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AF" w:rsidRPr="00584625" w:rsidRDefault="003A1FF5" w:rsidP="003A1FF5">
      <w:pPr>
        <w:rPr>
          <w:lang w:val="sr-Cyrl-RS"/>
        </w:rPr>
      </w:pPr>
      <w:r w:rsidRPr="005A4BE6">
        <w:t>На основу члана</w:t>
      </w:r>
      <w:r>
        <w:t xml:space="preserve"> </w:t>
      </w:r>
      <w:r w:rsidR="00AE344B">
        <w:rPr>
          <w:lang w:val="en-US"/>
        </w:rPr>
        <w:t xml:space="preserve">3. </w:t>
      </w:r>
      <w:r w:rsidR="001D7E57">
        <w:rPr>
          <w:lang w:val="sr-Cyrl-RS"/>
        </w:rPr>
        <w:t xml:space="preserve">став 2. Споразума о организовању наградног конкурса за ученике основних школа на </w:t>
      </w:r>
      <w:r w:rsidR="008A7DE2">
        <w:rPr>
          <w:lang w:val="sr-Cyrl-RS"/>
        </w:rPr>
        <w:t>тему</w:t>
      </w:r>
      <w:r w:rsidR="001D7E57">
        <w:rPr>
          <w:lang w:val="sr-Cyrl-RS"/>
        </w:rPr>
        <w:t xml:space="preserve"> „Наш војник, наш херој</w:t>
      </w:r>
      <w:r w:rsidR="001D7E57" w:rsidRPr="004955A8">
        <w:t>”</w:t>
      </w:r>
      <w:r w:rsidR="001D7E57">
        <w:rPr>
          <w:lang w:val="sr-Cyrl-RS"/>
        </w:rPr>
        <w:t>, од 05.10.2021. године</w:t>
      </w:r>
      <w:r w:rsidR="00640C3A" w:rsidRPr="004955A8">
        <w:t xml:space="preserve">, </w:t>
      </w:r>
      <w:r w:rsidR="00251C64" w:rsidRPr="00584625">
        <w:t>Министарств</w:t>
      </w:r>
      <w:r w:rsidR="00584625" w:rsidRPr="00584625">
        <w:rPr>
          <w:lang w:val="sr-Cyrl-RS"/>
        </w:rPr>
        <w:t>о</w:t>
      </w:r>
      <w:r w:rsidR="00251C64" w:rsidRPr="00584625">
        <w:t xml:space="preserve"> одбране</w:t>
      </w:r>
      <w:r w:rsidR="00FD2387" w:rsidRPr="00584625">
        <w:rPr>
          <w:lang w:val="sr-Cyrl-RS"/>
        </w:rPr>
        <w:t xml:space="preserve"> </w:t>
      </w:r>
      <w:r w:rsidR="009B2CBF" w:rsidRPr="00584625">
        <w:rPr>
          <w:lang w:val="sr-Cyrl-RS"/>
        </w:rPr>
        <w:t xml:space="preserve">Републике Србије </w:t>
      </w:r>
      <w:r w:rsidR="00FD2387" w:rsidRPr="00584625">
        <w:rPr>
          <w:lang w:val="sr-Cyrl-RS"/>
        </w:rPr>
        <w:t>и Министарс</w:t>
      </w:r>
      <w:r w:rsidR="009B2CBF" w:rsidRPr="00584625">
        <w:rPr>
          <w:lang w:val="sr-Cyrl-RS"/>
        </w:rPr>
        <w:t>т</w:t>
      </w:r>
      <w:r w:rsidR="00FD2387" w:rsidRPr="00584625">
        <w:rPr>
          <w:lang w:val="sr-Cyrl-RS"/>
        </w:rPr>
        <w:t>во</w:t>
      </w:r>
      <w:r w:rsidR="009B2CBF" w:rsidRPr="00584625">
        <w:rPr>
          <w:lang w:val="sr-Cyrl-RS"/>
        </w:rPr>
        <w:t xml:space="preserve"> просвете Републике Србије</w:t>
      </w:r>
      <w:r w:rsidR="00251C64" w:rsidRPr="00584625">
        <w:t xml:space="preserve"> </w:t>
      </w:r>
      <w:r w:rsidR="00AC45CD" w:rsidRPr="00584625">
        <w:rPr>
          <w:lang w:val="sr-Cyrl-RS"/>
        </w:rPr>
        <w:t>расписуј</w:t>
      </w:r>
      <w:r w:rsidR="009B2CBF" w:rsidRPr="00584625">
        <w:rPr>
          <w:lang w:val="sr-Cyrl-RS"/>
        </w:rPr>
        <w:t>у</w:t>
      </w:r>
      <w:r w:rsidR="00AC45CD" w:rsidRPr="00584625">
        <w:rPr>
          <w:lang w:val="sr-Cyrl-RS"/>
        </w:rPr>
        <w:t xml:space="preserve"> </w:t>
      </w:r>
    </w:p>
    <w:p w:rsidR="00AC45CD" w:rsidRPr="004955A8" w:rsidRDefault="00AC45CD" w:rsidP="003A1FF5">
      <w:pPr>
        <w:rPr>
          <w:lang w:val="ru-RU"/>
        </w:rPr>
      </w:pPr>
    </w:p>
    <w:p w:rsidR="00D679C2" w:rsidRPr="00584625" w:rsidRDefault="001D7E57" w:rsidP="003A1FF5">
      <w:pPr>
        <w:pStyle w:val="NormalWeb"/>
        <w:shd w:val="clear" w:color="auto" w:fill="FFFFFF"/>
        <w:spacing w:before="0" w:beforeAutospacing="0" w:after="0" w:afterAutospacing="0" w:line="318" w:lineRule="atLeast"/>
        <w:jc w:val="center"/>
        <w:rPr>
          <w:b/>
          <w:lang w:val="sr-Cyrl-RS"/>
        </w:rPr>
      </w:pPr>
      <w:r>
        <w:rPr>
          <w:rStyle w:val="Strong"/>
          <w:color w:val="000000"/>
          <w:lang w:val="ru-RU"/>
        </w:rPr>
        <w:t>К О Н К У Р С</w:t>
      </w:r>
      <w:r w:rsidR="00370CAF" w:rsidRPr="00D679C2">
        <w:rPr>
          <w:color w:val="000000"/>
        </w:rPr>
        <w:br/>
      </w:r>
      <w:r w:rsidR="003A1FF5" w:rsidRPr="00584625">
        <w:rPr>
          <w:b/>
        </w:rPr>
        <w:t>за</w:t>
      </w:r>
      <w:r w:rsidR="009B2CBF" w:rsidRPr="00584625">
        <w:rPr>
          <w:b/>
          <w:lang w:val="sr-Cyrl-RS"/>
        </w:rPr>
        <w:t xml:space="preserve"> ученике основних школа</w:t>
      </w:r>
      <w:r w:rsidR="003A1FF5" w:rsidRPr="00584625">
        <w:rPr>
          <w:b/>
        </w:rPr>
        <w:t xml:space="preserve"> </w:t>
      </w:r>
      <w:r w:rsidRPr="00584625">
        <w:rPr>
          <w:b/>
          <w:lang w:val="sr-Cyrl-RS"/>
        </w:rPr>
        <w:t>„Наш војник, наш херој“</w:t>
      </w:r>
    </w:p>
    <w:p w:rsidR="003A1FF5" w:rsidRPr="00584625" w:rsidRDefault="003A1FF5" w:rsidP="003A1FF5">
      <w:pPr>
        <w:pStyle w:val="NormalWeb"/>
        <w:shd w:val="clear" w:color="auto" w:fill="FFFFFF"/>
        <w:spacing w:before="0" w:beforeAutospacing="0" w:after="0" w:afterAutospacing="0" w:line="318" w:lineRule="atLeast"/>
        <w:jc w:val="center"/>
        <w:rPr>
          <w:lang w:val="sr-Cyrl-RS"/>
        </w:rPr>
      </w:pPr>
    </w:p>
    <w:p w:rsidR="00FC72A2" w:rsidRDefault="00FC72A2" w:rsidP="00FC72A2">
      <w:pPr>
        <w:rPr>
          <w:lang w:val="sr-Cyrl-RS"/>
        </w:rPr>
      </w:pPr>
      <w:r>
        <w:t>Министарство одбране</w:t>
      </w:r>
      <w:r w:rsidR="00584625">
        <w:rPr>
          <w:color w:val="FF0000"/>
          <w:lang w:val="sr-Cyrl-RS"/>
        </w:rPr>
        <w:t xml:space="preserve"> </w:t>
      </w:r>
      <w:r w:rsidR="009B2CBF" w:rsidRPr="00584625">
        <w:rPr>
          <w:lang w:val="sr-Cyrl-RS"/>
        </w:rPr>
        <w:t>Републике Србије</w:t>
      </w:r>
      <w:r w:rsidRPr="00584625">
        <w:t xml:space="preserve"> и Министарство просвете</w:t>
      </w:r>
      <w:r w:rsidR="009B2CBF" w:rsidRPr="00584625">
        <w:rPr>
          <w:lang w:val="sr-Cyrl-RS"/>
        </w:rPr>
        <w:t xml:space="preserve"> Републике Србије</w:t>
      </w:r>
      <w:r w:rsidRPr="00584625">
        <w:t xml:space="preserve"> (</w:t>
      </w:r>
      <w:r>
        <w:t>у даљем тексту приређивачи конкурса), у циљу промоције војног позива и приближавања традиционалних националних вредности ученицима основних школа у Републици Србији прире</w:t>
      </w:r>
      <w:r>
        <w:rPr>
          <w:lang w:val="sr-Cyrl-RS"/>
        </w:rPr>
        <w:t xml:space="preserve">ђују </w:t>
      </w:r>
      <w:r>
        <w:t xml:space="preserve">наградни </w:t>
      </w:r>
      <w:r w:rsidR="009B2CBF">
        <w:t xml:space="preserve">конкурс под називом „Наш </w:t>
      </w:r>
      <w:r w:rsidR="009B2CBF" w:rsidRPr="009B2CBF">
        <w:t>војник</w:t>
      </w:r>
      <w:r w:rsidR="009B2CBF" w:rsidRPr="00584625">
        <w:rPr>
          <w:lang w:val="sr-Cyrl-RS"/>
        </w:rPr>
        <w:t>,</w:t>
      </w:r>
      <w:r w:rsidR="009B2CBF">
        <w:rPr>
          <w:color w:val="FF0000"/>
          <w:lang w:val="sr-Cyrl-RS"/>
        </w:rPr>
        <w:t xml:space="preserve"> </w:t>
      </w:r>
      <w:r w:rsidRPr="009B2CBF">
        <w:t>наш</w:t>
      </w:r>
      <w:r>
        <w:t xml:space="preserve"> херој“</w:t>
      </w:r>
      <w:r>
        <w:rPr>
          <w:lang w:val="sr-Cyrl-RS"/>
        </w:rPr>
        <w:t>.</w:t>
      </w:r>
    </w:p>
    <w:p w:rsidR="00FC72A2" w:rsidRDefault="00FC72A2" w:rsidP="00FC72A2">
      <w:pPr>
        <w:rPr>
          <w:lang w:val="sr-Cyrl-RS"/>
        </w:rPr>
      </w:pPr>
    </w:p>
    <w:p w:rsidR="00474EC8" w:rsidRPr="009B2CBF" w:rsidRDefault="009B2CBF" w:rsidP="00474EC8">
      <w:pPr>
        <w:rPr>
          <w:lang w:val="sr-Cyrl-RS"/>
        </w:rPr>
      </w:pPr>
      <w:r w:rsidRPr="009B2CBF">
        <w:rPr>
          <w:b/>
          <w:lang w:val="sr-Cyrl-RS"/>
        </w:rPr>
        <w:t>Право учешћа</w:t>
      </w:r>
      <w:r w:rsidRPr="009B2CBF">
        <w:rPr>
          <w:lang w:val="sr-Cyrl-RS"/>
        </w:rPr>
        <w:t xml:space="preserve"> </w:t>
      </w:r>
      <w:r w:rsidRPr="009B2CBF">
        <w:rPr>
          <w:b/>
          <w:lang w:val="sr-Cyrl-RS"/>
        </w:rPr>
        <w:t xml:space="preserve">на </w:t>
      </w:r>
      <w:r w:rsidRPr="00584625">
        <w:rPr>
          <w:b/>
          <w:lang w:val="sr-Cyrl-RS"/>
        </w:rPr>
        <w:t>К</w:t>
      </w:r>
      <w:r w:rsidRPr="009B2CBF">
        <w:rPr>
          <w:b/>
          <w:lang w:val="sr-Cyrl-RS"/>
        </w:rPr>
        <w:t>онкурсу</w:t>
      </w:r>
    </w:p>
    <w:p w:rsidR="00474EC8" w:rsidRDefault="00474EC8" w:rsidP="00474EC8">
      <w:pPr>
        <w:rPr>
          <w:lang w:val="sr-Cyrl-RS"/>
        </w:rPr>
      </w:pPr>
    </w:p>
    <w:p w:rsidR="00474EC8" w:rsidRPr="00584625" w:rsidRDefault="00474EC8" w:rsidP="00474EC8">
      <w:r w:rsidRPr="00584625">
        <w:t>Право учешћа</w:t>
      </w:r>
      <w:r w:rsidR="009B2CBF" w:rsidRPr="00584625">
        <w:rPr>
          <w:lang w:val="sr-Cyrl-RS"/>
        </w:rPr>
        <w:t xml:space="preserve"> на</w:t>
      </w:r>
      <w:r w:rsidRPr="00584625">
        <w:t xml:space="preserve"> </w:t>
      </w:r>
      <w:r w:rsidR="009B2CBF" w:rsidRPr="00584625">
        <w:rPr>
          <w:lang w:val="sr-Cyrl-RS"/>
        </w:rPr>
        <w:t>К</w:t>
      </w:r>
      <w:r w:rsidRPr="00584625">
        <w:t>онкурсу има</w:t>
      </w:r>
      <w:r w:rsidRPr="00584625">
        <w:rPr>
          <w:lang w:val="sr-Cyrl-RS"/>
        </w:rPr>
        <w:t>ју</w:t>
      </w:r>
      <w:r w:rsidRPr="00584625">
        <w:t xml:space="preserve"> ученици</w:t>
      </w:r>
      <w:r w:rsidR="00F702BC" w:rsidRPr="00584625">
        <w:t xml:space="preserve"> од првог до осмог разреда</w:t>
      </w:r>
      <w:r w:rsidRPr="00584625">
        <w:t xml:space="preserve"> свих</w:t>
      </w:r>
      <w:r w:rsidR="00F702BC" w:rsidRPr="00584625">
        <w:rPr>
          <w:lang w:val="sr-Cyrl-RS"/>
        </w:rPr>
        <w:t xml:space="preserve"> </w:t>
      </w:r>
      <w:r w:rsidRPr="00584625">
        <w:t xml:space="preserve"> основних школа на територији Републике Србије</w:t>
      </w:r>
      <w:r w:rsidR="00E05374" w:rsidRPr="00584625">
        <w:rPr>
          <w:lang w:val="sr-Cyrl-RS"/>
        </w:rPr>
        <w:t>, по узрасним групама – први и други циклус основног образовања и васпитања</w:t>
      </w:r>
      <w:r w:rsidRPr="00584625">
        <w:t>.</w:t>
      </w:r>
    </w:p>
    <w:p w:rsidR="00474EC8" w:rsidRPr="00584625" w:rsidRDefault="00474EC8" w:rsidP="00474EC8">
      <w:pPr>
        <w:pStyle w:val="ListParagraph"/>
      </w:pPr>
    </w:p>
    <w:p w:rsidR="00474EC8" w:rsidRPr="00584625" w:rsidRDefault="009B2CBF" w:rsidP="00474EC8">
      <w:pPr>
        <w:rPr>
          <w:u w:val="single"/>
          <w:lang w:val="sr-Cyrl-RS"/>
        </w:rPr>
      </w:pPr>
      <w:r w:rsidRPr="00584625">
        <w:rPr>
          <w:b/>
          <w:lang w:val="sr-Cyrl-RS"/>
        </w:rPr>
        <w:t>Категорије и услови учешћа на Конкурсу</w:t>
      </w:r>
    </w:p>
    <w:p w:rsidR="00474EC8" w:rsidRDefault="00474EC8" w:rsidP="00474EC8">
      <w:pPr>
        <w:rPr>
          <w:lang w:val="sr-Cyrl-RS"/>
        </w:rPr>
      </w:pPr>
    </w:p>
    <w:p w:rsidR="00474EC8" w:rsidRPr="00584625" w:rsidRDefault="001D2DE1" w:rsidP="00474EC8">
      <w:r w:rsidRPr="00584625">
        <w:rPr>
          <w:lang w:val="sr-Cyrl-RS"/>
        </w:rPr>
        <w:t>У</w:t>
      </w:r>
      <w:r w:rsidR="00474EC8" w:rsidRPr="00584625">
        <w:t>ченици</w:t>
      </w:r>
      <w:r w:rsidRPr="00584625">
        <w:rPr>
          <w:lang w:val="sr-Cyrl-RS"/>
        </w:rPr>
        <w:t xml:space="preserve"> основних школа припремају рад – креативно решење  </w:t>
      </w:r>
      <w:r w:rsidR="00474EC8" w:rsidRPr="00584625">
        <w:t xml:space="preserve">на </w:t>
      </w:r>
      <w:r w:rsidR="00D95F55" w:rsidRPr="00AE3146">
        <w:rPr>
          <w:b/>
          <w:i/>
        </w:rPr>
        <w:t>„</w:t>
      </w:r>
      <w:r w:rsidR="00D95F55">
        <w:rPr>
          <w:b/>
          <w:i/>
        </w:rPr>
        <w:t>Велике битке Великог рата</w:t>
      </w:r>
      <w:r w:rsidR="00D95F55" w:rsidRPr="00AE3146">
        <w:rPr>
          <w:b/>
          <w:i/>
        </w:rPr>
        <w:t>“</w:t>
      </w:r>
      <w:r w:rsidR="006F613D">
        <w:rPr>
          <w:lang w:val="en-US"/>
        </w:rPr>
        <w:t xml:space="preserve">, </w:t>
      </w:r>
      <w:r w:rsidR="00474EC8" w:rsidRPr="00584625">
        <w:t xml:space="preserve">у једној од </w:t>
      </w:r>
      <w:r w:rsidR="00C60D00">
        <w:rPr>
          <w:lang w:val="sr-Cyrl-RS"/>
        </w:rPr>
        <w:t>три</w:t>
      </w:r>
      <w:r w:rsidR="00474EC8" w:rsidRPr="00584625">
        <w:t xml:space="preserve"> категорије:</w:t>
      </w:r>
    </w:p>
    <w:p w:rsidR="00474EC8" w:rsidRPr="00584625" w:rsidRDefault="00474EC8" w:rsidP="00474EC8">
      <w:pPr>
        <w:pStyle w:val="ListParagraph"/>
      </w:pPr>
    </w:p>
    <w:p w:rsidR="00474EC8" w:rsidRPr="00584625" w:rsidRDefault="00474EC8" w:rsidP="00474EC8">
      <w:pPr>
        <w:ind w:left="720"/>
      </w:pPr>
      <w:r w:rsidRPr="00584625">
        <w:t>а) српски језик (литерарн</w:t>
      </w:r>
      <w:r w:rsidR="001D2DE1" w:rsidRPr="00584625">
        <w:rPr>
          <w:lang w:val="sr-Cyrl-RS"/>
        </w:rPr>
        <w:t>и</w:t>
      </w:r>
      <w:r w:rsidRPr="00584625">
        <w:t xml:space="preserve"> рад</w:t>
      </w:r>
      <w:r w:rsidR="001D2DE1" w:rsidRPr="00584625">
        <w:rPr>
          <w:lang w:val="sr-Cyrl-RS"/>
        </w:rPr>
        <w:t xml:space="preserve"> -</w:t>
      </w:r>
      <w:r w:rsidRPr="00584625">
        <w:t xml:space="preserve"> проза или поезија</w:t>
      </w:r>
      <w:r w:rsidR="001D2DE1" w:rsidRPr="00584625">
        <w:rPr>
          <w:lang w:val="sr-Cyrl-RS"/>
        </w:rPr>
        <w:t>,</w:t>
      </w:r>
      <w:r w:rsidRPr="00584625">
        <w:t xml:space="preserve"> до 2.500 карактера или до четири строфе</w:t>
      </w:r>
      <w:r w:rsidR="001D2DE1" w:rsidRPr="00584625">
        <w:rPr>
          <w:lang w:val="sr-Cyrl-RS"/>
        </w:rPr>
        <w:t>)</w:t>
      </w:r>
      <w:r w:rsidRPr="00584625">
        <w:t>;</w:t>
      </w:r>
    </w:p>
    <w:p w:rsidR="00474EC8" w:rsidRPr="00584625" w:rsidRDefault="00474EC8" w:rsidP="00474EC8">
      <w:pPr>
        <w:ind w:left="720"/>
      </w:pPr>
      <w:r w:rsidRPr="00584625">
        <w:t>б) ликовна култура (ликовн</w:t>
      </w:r>
      <w:r w:rsidR="001D2DE1" w:rsidRPr="00584625">
        <w:rPr>
          <w:lang w:val="sr-Cyrl-RS"/>
        </w:rPr>
        <w:t>и</w:t>
      </w:r>
      <w:r w:rsidRPr="00584625">
        <w:t xml:space="preserve"> рад</w:t>
      </w:r>
      <w:r w:rsidR="001D2DE1" w:rsidRPr="00584625">
        <w:rPr>
          <w:lang w:val="sr-Cyrl-RS"/>
        </w:rPr>
        <w:t>,</w:t>
      </w:r>
      <w:r w:rsidRPr="00584625">
        <w:t xml:space="preserve"> техни</w:t>
      </w:r>
      <w:r w:rsidR="001D2DE1" w:rsidRPr="00584625">
        <w:rPr>
          <w:lang w:val="sr-Cyrl-RS"/>
        </w:rPr>
        <w:t>ка</w:t>
      </w:r>
      <w:r w:rsidRPr="00584625">
        <w:t xml:space="preserve"> по избору);</w:t>
      </w:r>
    </w:p>
    <w:p w:rsidR="00474EC8" w:rsidRPr="00584625" w:rsidRDefault="00474EC8" w:rsidP="00474EC8">
      <w:pPr>
        <w:ind w:left="720"/>
      </w:pPr>
      <w:r w:rsidRPr="00584625">
        <w:t>г) техника и технологија (</w:t>
      </w:r>
      <w:r w:rsidR="001D2DE1" w:rsidRPr="00584625">
        <w:t>видео-</w:t>
      </w:r>
      <w:r w:rsidRPr="00584625">
        <w:t>клип</w:t>
      </w:r>
      <w:r w:rsidR="00584625" w:rsidRPr="00584625">
        <w:t xml:space="preserve"> </w:t>
      </w:r>
      <w:r w:rsidRPr="00584625">
        <w:t>у трајању до три минута или макет</w:t>
      </w:r>
      <w:r w:rsidR="001D2DE1" w:rsidRPr="00584625">
        <w:rPr>
          <w:lang w:val="sr-Cyrl-RS"/>
        </w:rPr>
        <w:t>а</w:t>
      </w:r>
      <w:r w:rsidRPr="00584625">
        <w:t>).</w:t>
      </w:r>
    </w:p>
    <w:p w:rsidR="00584625" w:rsidRPr="00584625" w:rsidRDefault="00584625" w:rsidP="00731C53">
      <w:pPr>
        <w:rPr>
          <w:lang w:val="sr-Cyrl-RS"/>
        </w:rPr>
      </w:pPr>
    </w:p>
    <w:p w:rsidR="00731C53" w:rsidRPr="00584625" w:rsidRDefault="00E05374" w:rsidP="00731C53">
      <w:pPr>
        <w:rPr>
          <w:lang w:val="sr-Cyrl-RS"/>
        </w:rPr>
      </w:pPr>
      <w:r w:rsidRPr="00584625">
        <w:rPr>
          <w:lang w:val="sr-Cyrl-RS"/>
        </w:rPr>
        <w:t>У оквиру сваке категорије, радови се подносе у наведеним узрасним групама.</w:t>
      </w:r>
    </w:p>
    <w:p w:rsidR="00584625" w:rsidRPr="00584625" w:rsidRDefault="00584625" w:rsidP="00731C53">
      <w:pPr>
        <w:rPr>
          <w:lang w:val="sr-Cyrl-RS"/>
        </w:rPr>
      </w:pPr>
    </w:p>
    <w:p w:rsidR="00731C53" w:rsidRPr="00584625" w:rsidRDefault="00731C53" w:rsidP="00731C53">
      <w:pPr>
        <w:rPr>
          <w:strike/>
          <w:lang w:val="sr-Cyrl-RS"/>
        </w:rPr>
      </w:pPr>
      <w:r>
        <w:rPr>
          <w:lang w:val="sr-Cyrl-RS"/>
        </w:rPr>
        <w:t>Креативно решење м</w:t>
      </w:r>
      <w:r w:rsidR="00584625">
        <w:rPr>
          <w:lang w:val="sr-Cyrl-RS"/>
        </w:rPr>
        <w:t>ора бити оригинално креиран рад.</w:t>
      </w:r>
      <w:r w:rsidR="001D2DE1">
        <w:rPr>
          <w:strike/>
          <w:lang w:val="sr-Cyrl-RS"/>
        </w:rPr>
        <w:t xml:space="preserve"> </w:t>
      </w:r>
    </w:p>
    <w:p w:rsidR="00731C53" w:rsidRDefault="00731C53" w:rsidP="00731C53">
      <w:pPr>
        <w:rPr>
          <w:lang w:val="sr-Cyrl-RS"/>
        </w:rPr>
      </w:pPr>
    </w:p>
    <w:p w:rsidR="00731C53" w:rsidRPr="001C4332" w:rsidRDefault="001C4332" w:rsidP="00731C53">
      <w:pPr>
        <w:rPr>
          <w:lang w:val="sr-Cyrl-RS"/>
        </w:rPr>
      </w:pPr>
      <w:r w:rsidRPr="001C4332">
        <w:rPr>
          <w:lang w:val="sr-Cyrl-RS"/>
        </w:rPr>
        <w:t>К</w:t>
      </w:r>
      <w:r w:rsidR="00731C53" w:rsidRPr="001C4332">
        <w:rPr>
          <w:lang w:val="sr-Cyrl-RS"/>
        </w:rPr>
        <w:t>реиран рад не сме бити преузет са интернета</w:t>
      </w:r>
      <w:r w:rsidR="001D2DE1" w:rsidRPr="001C4332">
        <w:rPr>
          <w:lang w:val="sr-Cyrl-RS"/>
        </w:rPr>
        <w:t>.</w:t>
      </w:r>
      <w:r w:rsidR="00731C53" w:rsidRPr="001C4332">
        <w:rPr>
          <w:lang w:val="sr-Cyrl-RS"/>
        </w:rPr>
        <w:t xml:space="preserve"> </w:t>
      </w:r>
      <w:r w:rsidR="001D2DE1" w:rsidRPr="001C4332">
        <w:rPr>
          <w:lang w:val="sr-Cyrl-RS"/>
        </w:rPr>
        <w:t xml:space="preserve">Напомињемо да се </w:t>
      </w:r>
      <w:r w:rsidR="00731C53" w:rsidRPr="001C4332">
        <w:rPr>
          <w:lang w:val="sr-Cyrl-RS"/>
        </w:rPr>
        <w:t>не сме кршити ауторско право, односно интелектуална својина или неко сродно право</w:t>
      </w:r>
      <w:r w:rsidR="00291334" w:rsidRPr="001C4332">
        <w:rPr>
          <w:lang w:val="sr-Cyrl-RS"/>
        </w:rPr>
        <w:t xml:space="preserve"> другог</w:t>
      </w:r>
      <w:r w:rsidR="00731C53" w:rsidRPr="001C4332">
        <w:rPr>
          <w:lang w:val="sr-Cyrl-RS"/>
        </w:rPr>
        <w:t xml:space="preserve"> лица. </w:t>
      </w:r>
    </w:p>
    <w:p w:rsidR="00D158E9" w:rsidRDefault="00D158E9" w:rsidP="00D158E9">
      <w:pPr>
        <w:rPr>
          <w:lang w:val="sr-Cyrl-RS"/>
        </w:rPr>
      </w:pPr>
    </w:p>
    <w:p w:rsidR="00B15567" w:rsidRPr="001C4332" w:rsidRDefault="00B15567" w:rsidP="00B15567">
      <w:r w:rsidRPr="001C4332">
        <w:t xml:space="preserve">Учесник на </w:t>
      </w:r>
      <w:r w:rsidRPr="001C4332">
        <w:rPr>
          <w:lang w:val="sr-Cyrl-RS"/>
        </w:rPr>
        <w:t>К</w:t>
      </w:r>
      <w:r w:rsidRPr="001C4332">
        <w:t xml:space="preserve">онкурс </w:t>
      </w:r>
      <w:r w:rsidRPr="001C4332">
        <w:rPr>
          <w:lang w:val="sr-Cyrl-RS"/>
        </w:rPr>
        <w:t>подноси</w:t>
      </w:r>
      <w:r w:rsidRPr="001C4332">
        <w:t xml:space="preserve"> само јед</w:t>
      </w:r>
      <w:r w:rsidRPr="001C4332">
        <w:rPr>
          <w:lang w:val="sr-Cyrl-RS"/>
        </w:rPr>
        <w:t>ан</w:t>
      </w:r>
      <w:r w:rsidRPr="001C4332">
        <w:t xml:space="preserve"> рад</w:t>
      </w:r>
      <w:r w:rsidRPr="001C4332">
        <w:rPr>
          <w:lang w:val="sr-Cyrl-RS"/>
        </w:rPr>
        <w:t>,</w:t>
      </w:r>
      <w:r w:rsidRPr="001C4332">
        <w:t xml:space="preserve"> у категорији по сопственом избору.</w:t>
      </w:r>
    </w:p>
    <w:p w:rsidR="00D158E9" w:rsidRDefault="00D158E9" w:rsidP="00D158E9">
      <w:pPr>
        <w:pStyle w:val="ListParagraph"/>
        <w:ind w:left="0"/>
      </w:pPr>
    </w:p>
    <w:p w:rsidR="00D158E9" w:rsidRDefault="00D158E9" w:rsidP="00D158E9">
      <w:pPr>
        <w:rPr>
          <w:lang w:val="sr-Cyrl-RS"/>
        </w:rPr>
      </w:pPr>
      <w:r>
        <w:t>На конкурсу не могу учествовати деца чланова комисија кој</w:t>
      </w:r>
      <w:r w:rsidR="003724B5">
        <w:rPr>
          <w:lang w:val="sr-Cyrl-RS"/>
        </w:rPr>
        <w:t>и</w:t>
      </w:r>
      <w:r>
        <w:t xml:space="preserve"> ће вршити одабир победничких радова.</w:t>
      </w:r>
    </w:p>
    <w:p w:rsidR="00731C53" w:rsidRPr="00731C53" w:rsidRDefault="00731C53" w:rsidP="00731C53">
      <w:pPr>
        <w:rPr>
          <w:lang w:val="sr-Cyrl-RS"/>
        </w:rPr>
      </w:pPr>
    </w:p>
    <w:p w:rsidR="00474EC8" w:rsidRDefault="002B198B" w:rsidP="00474EC8">
      <w:pPr>
        <w:rPr>
          <w:u w:val="single"/>
          <w:lang w:val="sr-Cyrl-RS"/>
        </w:rPr>
      </w:pPr>
      <w:r w:rsidRPr="002B198B">
        <w:rPr>
          <w:b/>
          <w:lang w:val="sr-Cyrl-RS"/>
        </w:rPr>
        <w:t>Предаја радова</w:t>
      </w:r>
    </w:p>
    <w:p w:rsidR="001C4332" w:rsidRDefault="001C4332" w:rsidP="00474EC8">
      <w:pPr>
        <w:rPr>
          <w:lang w:val="sr-Cyrl-RS"/>
        </w:rPr>
      </w:pPr>
    </w:p>
    <w:p w:rsidR="00474EC8" w:rsidRDefault="00474EC8" w:rsidP="00474EC8">
      <w:pPr>
        <w:rPr>
          <w:lang w:val="sr-Cyrl-RS"/>
        </w:rPr>
      </w:pPr>
      <w:r w:rsidRPr="00236394">
        <w:t>Готове радове у</w:t>
      </w:r>
      <w:r w:rsidR="00E05374" w:rsidRPr="00236394">
        <w:rPr>
          <w:lang w:val="sr-Cyrl-RS"/>
        </w:rPr>
        <w:t>з</w:t>
      </w:r>
      <w:r w:rsidRPr="00236394">
        <w:t xml:space="preserve"> </w:t>
      </w:r>
      <w:r w:rsidR="00E05374" w:rsidRPr="00236394">
        <w:rPr>
          <w:lang w:val="sr-Cyrl-RS"/>
        </w:rPr>
        <w:t xml:space="preserve">навођење </w:t>
      </w:r>
      <w:r w:rsidRPr="00236394">
        <w:t>категориј</w:t>
      </w:r>
      <w:r w:rsidR="00E05374" w:rsidRPr="00236394">
        <w:rPr>
          <w:lang w:val="sr-Cyrl-RS"/>
        </w:rPr>
        <w:t>е и узрасне групе</w:t>
      </w:r>
      <w:r w:rsidRPr="00236394">
        <w:t xml:space="preserve"> </w:t>
      </w:r>
      <w:r w:rsidR="000C7088" w:rsidRPr="00236394">
        <w:rPr>
          <w:lang w:val="sr-Cyrl-RS"/>
        </w:rPr>
        <w:t xml:space="preserve"> и </w:t>
      </w:r>
      <w:r w:rsidRPr="00236394">
        <w:t>уз личне податке (име</w:t>
      </w:r>
      <w:r w:rsidR="00DB31BA" w:rsidRPr="00236394">
        <w:rPr>
          <w:lang w:val="sr-Cyrl-RS"/>
        </w:rPr>
        <w:t xml:space="preserve"> и</w:t>
      </w:r>
      <w:r w:rsidRPr="00236394">
        <w:t xml:space="preserve"> презиме, разред и одељење, место и назив школе коју похађа и контакт телефон)</w:t>
      </w:r>
      <w:r w:rsidR="00C60D00" w:rsidRPr="00C60D00">
        <w:t xml:space="preserve"> </w:t>
      </w:r>
      <w:r w:rsidR="00C60D00">
        <w:t xml:space="preserve">и </w:t>
      </w:r>
      <w:r w:rsidR="00C60D00" w:rsidRPr="003724B5">
        <w:rPr>
          <w:b/>
        </w:rPr>
        <w:t xml:space="preserve">обавезну сагласност родитеља или </w:t>
      </w:r>
      <w:r w:rsidR="006F613D" w:rsidRPr="003724B5">
        <w:rPr>
          <w:b/>
          <w:lang w:val="sr-Cyrl-RS"/>
        </w:rPr>
        <w:t>другог законског заступника детета</w:t>
      </w:r>
      <w:r w:rsidR="00C60D00">
        <w:t xml:space="preserve"> да се подаци достављени приликом конкурисања користе за потребе реализације конкурса </w:t>
      </w:r>
      <w:r w:rsidR="00C60D00" w:rsidRPr="003724B5">
        <w:rPr>
          <w:b/>
        </w:rPr>
        <w:t>писану у слободној форми</w:t>
      </w:r>
      <w:r w:rsidR="00C60D00">
        <w:t xml:space="preserve"> </w:t>
      </w:r>
      <w:r w:rsidRPr="00236394">
        <w:t xml:space="preserve">учесници </w:t>
      </w:r>
      <w:r w:rsidR="000C7088" w:rsidRPr="00236394">
        <w:rPr>
          <w:lang w:val="sr-Cyrl-RS"/>
        </w:rPr>
        <w:t xml:space="preserve">достављају </w:t>
      </w:r>
      <w:r w:rsidRPr="00236394">
        <w:t>наставницима разредне</w:t>
      </w:r>
      <w:r w:rsidR="00291334" w:rsidRPr="00236394">
        <w:rPr>
          <w:lang w:val="sr-Cyrl-RS"/>
        </w:rPr>
        <w:t>,</w:t>
      </w:r>
      <w:r w:rsidRPr="00236394">
        <w:t xml:space="preserve"> односно предметне наставе категорије у којој су радили</w:t>
      </w:r>
      <w:r w:rsidRPr="00236394">
        <w:rPr>
          <w:lang w:val="sr-Cyrl-RS"/>
        </w:rPr>
        <w:t>.</w:t>
      </w:r>
    </w:p>
    <w:p w:rsidR="00DA0FA5" w:rsidRDefault="00DA0FA5" w:rsidP="003724B5">
      <w:pPr>
        <w:rPr>
          <w:lang w:val="sr-Cyrl-RS"/>
        </w:rPr>
      </w:pPr>
    </w:p>
    <w:p w:rsidR="003724B5" w:rsidRPr="003724B5" w:rsidRDefault="003724B5" w:rsidP="003724B5">
      <w:pPr>
        <w:rPr>
          <w:b/>
          <w:lang w:val="sr-Cyrl-RS"/>
        </w:rPr>
      </w:pPr>
      <w:r w:rsidRPr="00236394">
        <w:rPr>
          <w:lang w:val="sr-Cyrl-RS"/>
        </w:rPr>
        <w:lastRenderedPageBreak/>
        <w:t xml:space="preserve">У складу са одредбама </w:t>
      </w:r>
      <w:r w:rsidRPr="00236394">
        <w:t xml:space="preserve">Закона о заштити података о личности („Службени гласник РС“, бр. </w:t>
      </w:r>
      <w:r w:rsidRPr="00236394">
        <w:rPr>
          <w:lang w:val="en-US"/>
        </w:rPr>
        <w:t>87</w:t>
      </w:r>
      <w:r w:rsidRPr="00236394">
        <w:t>/</w:t>
      </w:r>
      <w:r w:rsidRPr="00236394">
        <w:rPr>
          <w:lang w:val="en-US"/>
        </w:rPr>
        <w:t>18</w:t>
      </w:r>
      <w:r w:rsidRPr="00236394">
        <w:t>)</w:t>
      </w:r>
      <w:r w:rsidRPr="00236394">
        <w:rPr>
          <w:lang w:val="sr-Cyrl-RS"/>
        </w:rPr>
        <w:t xml:space="preserve"> родитељи, односно други законски заступници малолетног учесника, дају </w:t>
      </w:r>
      <w:r w:rsidRPr="00236394">
        <w:t xml:space="preserve">сагласност да се подаци </w:t>
      </w:r>
      <w:r w:rsidRPr="00236394">
        <w:rPr>
          <w:lang w:val="sr-Cyrl-RS"/>
        </w:rPr>
        <w:t xml:space="preserve">малолетног учесника, </w:t>
      </w:r>
      <w:r w:rsidRPr="00236394">
        <w:t>достављени приликом конкурисања</w:t>
      </w:r>
      <w:r w:rsidRPr="00236394">
        <w:rPr>
          <w:lang w:val="sr-Cyrl-RS"/>
        </w:rPr>
        <w:t>,</w:t>
      </w:r>
      <w:r w:rsidRPr="00236394">
        <w:t xml:space="preserve"> користе за потребе реализације конкурса</w:t>
      </w:r>
      <w:r w:rsidRPr="00236394">
        <w:rPr>
          <w:lang w:val="sr-Cyrl-RS"/>
        </w:rPr>
        <w:t xml:space="preserve">. </w:t>
      </w:r>
      <w:r w:rsidRPr="003724B5">
        <w:rPr>
          <w:b/>
          <w:lang w:val="sr-Cyrl-RS"/>
        </w:rPr>
        <w:t>Уколико се пријава достави без наведене сагласности, иста се неће разматрати.</w:t>
      </w:r>
    </w:p>
    <w:p w:rsidR="003724B5" w:rsidRDefault="003724B5" w:rsidP="003724B5">
      <w:pPr>
        <w:rPr>
          <w:lang w:val="sr-Cyrl-RS"/>
        </w:rPr>
      </w:pPr>
    </w:p>
    <w:p w:rsidR="003724B5" w:rsidRDefault="003724B5" w:rsidP="003724B5">
      <w:pPr>
        <w:rPr>
          <w:lang w:val="sr-Cyrl-RS"/>
        </w:rPr>
      </w:pPr>
      <w:r w:rsidRPr="00236394">
        <w:rPr>
          <w:lang w:val="sr-Cyrl-RS"/>
        </w:rPr>
        <w:t>П</w:t>
      </w:r>
      <w:r w:rsidRPr="00236394">
        <w:t xml:space="preserve">риређивачи </w:t>
      </w:r>
      <w:r w:rsidRPr="00236394">
        <w:rPr>
          <w:lang w:val="sr-Cyrl-RS"/>
        </w:rPr>
        <w:t>К</w:t>
      </w:r>
      <w:r w:rsidRPr="00236394">
        <w:t xml:space="preserve">онкурса се обавезују да ће личне податке учесника користити искључиво </w:t>
      </w:r>
      <w:r>
        <w:t xml:space="preserve">за потребе </w:t>
      </w:r>
      <w:r>
        <w:rPr>
          <w:lang w:val="sr-Cyrl-RS"/>
        </w:rPr>
        <w:t>овог</w:t>
      </w:r>
      <w:r>
        <w:t xml:space="preserve"> конкурса.</w:t>
      </w:r>
    </w:p>
    <w:p w:rsidR="003724B5" w:rsidRPr="00236394" w:rsidRDefault="003724B5" w:rsidP="00474EC8">
      <w:pPr>
        <w:rPr>
          <w:lang w:val="sr-Cyrl-RS"/>
        </w:rPr>
      </w:pPr>
    </w:p>
    <w:p w:rsidR="00474EC8" w:rsidRPr="00236394" w:rsidRDefault="000C7088" w:rsidP="00474EC8">
      <w:pPr>
        <w:rPr>
          <w:b/>
          <w:lang w:val="sr-Cyrl-RS"/>
        </w:rPr>
      </w:pPr>
      <w:r w:rsidRPr="00236394">
        <w:rPr>
          <w:b/>
          <w:lang w:val="sr-Cyrl-RS"/>
        </w:rPr>
        <w:t>Крајњи р</w:t>
      </w:r>
      <w:r w:rsidR="008754D3" w:rsidRPr="00236394">
        <w:rPr>
          <w:b/>
          <w:lang w:val="sr-Cyrl-RS"/>
        </w:rPr>
        <w:t xml:space="preserve">ок за </w:t>
      </w:r>
      <w:r w:rsidRPr="00236394">
        <w:rPr>
          <w:b/>
          <w:lang w:val="sr-Cyrl-RS"/>
        </w:rPr>
        <w:t xml:space="preserve">достављање </w:t>
      </w:r>
      <w:r w:rsidR="008754D3" w:rsidRPr="00236394">
        <w:rPr>
          <w:b/>
          <w:lang w:val="sr-Cyrl-RS"/>
        </w:rPr>
        <w:t>радова</w:t>
      </w:r>
      <w:r w:rsidR="00E05374" w:rsidRPr="00236394">
        <w:rPr>
          <w:b/>
          <w:lang w:val="sr-Cyrl-RS"/>
        </w:rPr>
        <w:t xml:space="preserve"> наставницима</w:t>
      </w:r>
      <w:r w:rsidR="008754D3" w:rsidRPr="00236394">
        <w:rPr>
          <w:b/>
          <w:lang w:val="sr-Cyrl-RS"/>
        </w:rPr>
        <w:t xml:space="preserve"> је</w:t>
      </w:r>
      <w:r w:rsidR="008754D3" w:rsidRPr="00236394">
        <w:rPr>
          <w:lang w:val="sr-Cyrl-RS"/>
        </w:rPr>
        <w:t xml:space="preserve"> </w:t>
      </w:r>
      <w:r w:rsidR="00D95F55">
        <w:rPr>
          <w:b/>
          <w:color w:val="000000"/>
          <w:lang w:val="sr-Cyrl-RS"/>
        </w:rPr>
        <w:t>19</w:t>
      </w:r>
      <w:r w:rsidR="00BE3D6E" w:rsidRPr="00700314">
        <w:rPr>
          <w:b/>
          <w:color w:val="000000"/>
          <w:lang w:val="sr-Cyrl-RS"/>
        </w:rPr>
        <w:t>. фебруар 202</w:t>
      </w:r>
      <w:r w:rsidR="00D95F55">
        <w:rPr>
          <w:b/>
          <w:color w:val="000000"/>
          <w:lang w:val="sr-Cyrl-RS"/>
        </w:rPr>
        <w:t>4</w:t>
      </w:r>
      <w:r w:rsidR="00BE3D6E" w:rsidRPr="00700314">
        <w:rPr>
          <w:b/>
          <w:color w:val="000000"/>
          <w:lang w:val="sr-Cyrl-RS"/>
        </w:rPr>
        <w:t>.</w:t>
      </w:r>
      <w:r w:rsidR="00BE3D6E">
        <w:rPr>
          <w:color w:val="000000"/>
          <w:lang w:val="sr-Cyrl-RS"/>
        </w:rPr>
        <w:t xml:space="preserve"> </w:t>
      </w:r>
      <w:r w:rsidR="00BE3D6E" w:rsidRPr="00700314">
        <w:rPr>
          <w:b/>
          <w:color w:val="000000"/>
          <w:lang w:val="sr-Cyrl-RS"/>
        </w:rPr>
        <w:t>године</w:t>
      </w:r>
      <w:r w:rsidR="008754D3" w:rsidRPr="00236394">
        <w:rPr>
          <w:b/>
          <w:lang w:val="sr-Cyrl-RS"/>
        </w:rPr>
        <w:t>.</w:t>
      </w:r>
    </w:p>
    <w:p w:rsidR="00200BD2" w:rsidRDefault="00200BD2" w:rsidP="00200BD2">
      <w:pPr>
        <w:rPr>
          <w:color w:val="FF0000"/>
          <w:lang w:val="sr-Cyrl-RS"/>
        </w:rPr>
      </w:pPr>
    </w:p>
    <w:p w:rsidR="00200BD2" w:rsidRPr="006927E7" w:rsidRDefault="00200BD2" w:rsidP="00200BD2">
      <w:pPr>
        <w:rPr>
          <w:b/>
          <w:lang w:val="sr-Cyrl-RS"/>
        </w:rPr>
      </w:pPr>
      <w:r w:rsidRPr="00236394">
        <w:rPr>
          <w:lang w:val="sr-Cyrl-RS"/>
        </w:rPr>
        <w:t>Наставници врше одабир најбољих радова. Након</w:t>
      </w:r>
      <w:r w:rsidRPr="00236394">
        <w:t xml:space="preserve"> извршене селекције</w:t>
      </w:r>
      <w:r w:rsidRPr="00236394">
        <w:rPr>
          <w:lang w:val="sr-Cyrl-RS"/>
        </w:rPr>
        <w:t xml:space="preserve"> од стране наставника</w:t>
      </w:r>
      <w:r w:rsidRPr="00236394">
        <w:t>,</w:t>
      </w:r>
      <w:r w:rsidRPr="00236394">
        <w:rPr>
          <w:lang w:val="sr-Cyrl-RS"/>
        </w:rPr>
        <w:t xml:space="preserve"> </w:t>
      </w:r>
      <w:r w:rsidR="003724B5">
        <w:rPr>
          <w:lang w:val="sr-Cyrl-RS"/>
        </w:rPr>
        <w:t xml:space="preserve">а </w:t>
      </w:r>
      <w:r w:rsidR="003724B5" w:rsidRPr="00236394">
        <w:t xml:space="preserve">најкасније до </w:t>
      </w:r>
      <w:r w:rsidR="00D95F55">
        <w:rPr>
          <w:b/>
          <w:color w:val="000000"/>
          <w:lang w:val="sr-Cyrl-RS"/>
        </w:rPr>
        <w:t>4</w:t>
      </w:r>
      <w:r w:rsidR="003724B5" w:rsidRPr="00700314">
        <w:rPr>
          <w:b/>
          <w:color w:val="000000"/>
          <w:lang w:val="sr-Cyrl-RS"/>
        </w:rPr>
        <w:t xml:space="preserve">. </w:t>
      </w:r>
      <w:r w:rsidR="008F62F1">
        <w:rPr>
          <w:b/>
          <w:color w:val="000000"/>
          <w:lang w:val="sr-Cyrl-RS"/>
        </w:rPr>
        <w:t>марта</w:t>
      </w:r>
      <w:r w:rsidR="003724B5" w:rsidRPr="00700314">
        <w:rPr>
          <w:b/>
          <w:color w:val="000000"/>
          <w:lang w:val="sr-Cyrl-RS"/>
        </w:rPr>
        <w:t xml:space="preserve"> 202</w:t>
      </w:r>
      <w:r w:rsidR="00D95F55">
        <w:rPr>
          <w:b/>
          <w:color w:val="000000"/>
          <w:lang w:val="sr-Cyrl-RS"/>
        </w:rPr>
        <w:t>4</w:t>
      </w:r>
      <w:r w:rsidR="003724B5" w:rsidRPr="00700314">
        <w:rPr>
          <w:b/>
          <w:color w:val="000000"/>
          <w:lang w:val="sr-Cyrl-RS"/>
        </w:rPr>
        <w:t>.</w:t>
      </w:r>
      <w:r w:rsidR="003724B5">
        <w:rPr>
          <w:color w:val="000000"/>
          <w:lang w:val="sr-Cyrl-RS"/>
        </w:rPr>
        <w:t xml:space="preserve"> </w:t>
      </w:r>
      <w:r w:rsidR="003724B5" w:rsidRPr="00700314">
        <w:rPr>
          <w:b/>
          <w:color w:val="000000"/>
          <w:lang w:val="sr-Cyrl-RS"/>
        </w:rPr>
        <w:t>године</w:t>
      </w:r>
      <w:r w:rsidR="003724B5">
        <w:rPr>
          <w:b/>
          <w:color w:val="000000"/>
          <w:lang w:val="sr-Cyrl-RS"/>
        </w:rPr>
        <w:t>,</w:t>
      </w:r>
      <w:r w:rsidR="003724B5" w:rsidRPr="00236394">
        <w:rPr>
          <w:lang w:val="sr-Cyrl-RS"/>
        </w:rPr>
        <w:t xml:space="preserve"> </w:t>
      </w:r>
      <w:r w:rsidRPr="00236394">
        <w:rPr>
          <w:lang w:val="sr-Cyrl-RS"/>
        </w:rPr>
        <w:t>школа све одабране радове својих ученика, истовремено,</w:t>
      </w:r>
      <w:r w:rsidRPr="00236394">
        <w:t xml:space="preserve"> поштом или електронским путем</w:t>
      </w:r>
      <w:r w:rsidRPr="00236394">
        <w:rPr>
          <w:lang w:val="sr-Cyrl-RS"/>
        </w:rPr>
        <w:t>,</w:t>
      </w:r>
      <w:r w:rsidRPr="00236394">
        <w:t xml:space="preserve"> доставља </w:t>
      </w:r>
      <w:r w:rsidR="00BE3D6E" w:rsidRPr="003724B5">
        <w:rPr>
          <w:b/>
          <w:i/>
        </w:rPr>
        <w:t xml:space="preserve">Управи за традицију, стандард и ветеране Сектора за људске ресурсе Министарства одбране Републике Србије, са назнаком – за наградни конкурс „Наш војник наш херој“, Немањина 15 11000 Београд или електронским путем на адресу </w:t>
      </w:r>
      <w:hyperlink r:id="rId7" w:history="1">
        <w:r w:rsidR="00BE3D6E" w:rsidRPr="003724B5">
          <w:rPr>
            <w:rStyle w:val="Hyperlink"/>
            <w:b/>
            <w:i/>
            <w:lang w:val="en-US"/>
          </w:rPr>
          <w:t>utsv@mod.gov.rs</w:t>
        </w:r>
      </w:hyperlink>
      <w:r w:rsidR="00BE3D6E">
        <w:t xml:space="preserve"> ради разматрања и одабира победничких радова од стране Централне комисије</w:t>
      </w:r>
      <w:r w:rsidR="006927E7">
        <w:rPr>
          <w:b/>
          <w:lang w:val="sr-Cyrl-RS"/>
        </w:rPr>
        <w:t>.</w:t>
      </w:r>
    </w:p>
    <w:p w:rsidR="008754D3" w:rsidRPr="008754D3" w:rsidRDefault="008754D3" w:rsidP="00474EC8">
      <w:pPr>
        <w:rPr>
          <w:lang w:val="sr-Cyrl-RS"/>
        </w:rPr>
      </w:pPr>
    </w:p>
    <w:p w:rsidR="003B7DC7" w:rsidRPr="00236394" w:rsidRDefault="003B7DC7" w:rsidP="003B7DC7">
      <w:pPr>
        <w:rPr>
          <w:lang w:val="sr-Cyrl-RS"/>
        </w:rPr>
      </w:pPr>
      <w:r w:rsidRPr="00236394">
        <w:rPr>
          <w:lang w:val="sr-Cyrl-RS"/>
        </w:rPr>
        <w:t xml:space="preserve">Поступак селекције радова уређен је Правилима </w:t>
      </w:r>
      <w:r w:rsidRPr="00236394">
        <w:t>наградног конкурса „Наш војник</w:t>
      </w:r>
      <w:r w:rsidR="00E05374" w:rsidRPr="00236394">
        <w:rPr>
          <w:lang w:val="sr-Cyrl-RS"/>
        </w:rPr>
        <w:t xml:space="preserve">, </w:t>
      </w:r>
      <w:r w:rsidRPr="00236394">
        <w:t>наш херој“</w:t>
      </w:r>
      <w:r w:rsidRPr="00236394">
        <w:rPr>
          <w:lang w:val="sr-Cyrl-RS"/>
        </w:rPr>
        <w:t xml:space="preserve"> на </w:t>
      </w:r>
      <w:r w:rsidR="00E05374" w:rsidRPr="00236394">
        <w:rPr>
          <w:lang w:val="sr-Cyrl-RS"/>
        </w:rPr>
        <w:t xml:space="preserve">тему </w:t>
      </w:r>
      <w:r w:rsidR="00D95F55" w:rsidRPr="00D95F55">
        <w:rPr>
          <w:i/>
        </w:rPr>
        <w:t>„Велике битке Великог рата“</w:t>
      </w:r>
      <w:r w:rsidR="000E497E" w:rsidRPr="00236394">
        <w:rPr>
          <w:lang w:val="sr-Cyrl-RS"/>
        </w:rPr>
        <w:t>.</w:t>
      </w:r>
    </w:p>
    <w:p w:rsidR="000E497E" w:rsidRPr="00236394" w:rsidRDefault="000E497E" w:rsidP="003B7DC7">
      <w:pPr>
        <w:rPr>
          <w:lang w:val="sr-Cyrl-RS"/>
        </w:rPr>
      </w:pPr>
    </w:p>
    <w:p w:rsidR="006F613D" w:rsidRDefault="006B502F" w:rsidP="006F613D">
      <w:r w:rsidRPr="006F613D">
        <w:rPr>
          <w:lang w:val="sr-Cyrl-RS"/>
        </w:rPr>
        <w:t>Радови се не враћају, а неблаговремени и са непотпуним подацима неће бити разматрани.</w:t>
      </w:r>
      <w:r w:rsidR="006F613D" w:rsidRPr="006F613D">
        <w:t xml:space="preserve"> </w:t>
      </w:r>
      <w:r w:rsidR="006F613D">
        <w:rPr>
          <w:lang w:val="sr-Cyrl-RS"/>
        </w:rPr>
        <w:t>Такође, сви р</w:t>
      </w:r>
      <w:r w:rsidR="006F613D">
        <w:t xml:space="preserve">адови који Централној комисији буду достављани </w:t>
      </w:r>
      <w:r w:rsidR="006F613D" w:rsidRPr="003724B5">
        <w:rPr>
          <w:b/>
        </w:rPr>
        <w:t>ван дефинисане процедуре односно мимо школа, неће бити узимани у разматрање</w:t>
      </w:r>
      <w:r w:rsidR="006F613D">
        <w:t>.</w:t>
      </w:r>
    </w:p>
    <w:p w:rsidR="006B502F" w:rsidRPr="003B7DC7" w:rsidRDefault="006B502F" w:rsidP="003B7DC7">
      <w:pPr>
        <w:rPr>
          <w:lang w:val="sr-Cyrl-RS"/>
        </w:rPr>
      </w:pPr>
    </w:p>
    <w:p w:rsidR="00E24DA2" w:rsidRPr="00E05374" w:rsidRDefault="00E05374" w:rsidP="00E24DA2">
      <w:pPr>
        <w:rPr>
          <w:b/>
          <w:strike/>
          <w:u w:val="single"/>
          <w:lang w:val="sr-Cyrl-RS"/>
        </w:rPr>
      </w:pPr>
      <w:r w:rsidRPr="00E05374">
        <w:rPr>
          <w:b/>
          <w:lang w:val="sr-Cyrl-RS"/>
        </w:rPr>
        <w:t>Проглашење победника</w:t>
      </w:r>
    </w:p>
    <w:p w:rsidR="00E24DA2" w:rsidRDefault="00E24DA2" w:rsidP="00E24DA2">
      <w:pPr>
        <w:rPr>
          <w:lang w:val="sr-Cyrl-RS"/>
        </w:rPr>
      </w:pPr>
    </w:p>
    <w:p w:rsidR="00474EC8" w:rsidRPr="00236394" w:rsidRDefault="00474EC8" w:rsidP="00E24DA2">
      <w:r w:rsidRPr="00236394">
        <w:t>Свечано проглашење победника</w:t>
      </w:r>
      <w:r w:rsidR="00E05374" w:rsidRPr="00236394">
        <w:rPr>
          <w:lang w:val="sr-Cyrl-RS"/>
        </w:rPr>
        <w:t xml:space="preserve"> и уручење награда</w:t>
      </w:r>
      <w:r w:rsidRPr="00236394">
        <w:t xml:space="preserve"> реализоваће се </w:t>
      </w:r>
      <w:r w:rsidR="00BE3D6E">
        <w:rPr>
          <w:b/>
          <w:lang w:val="sr-Cyrl-RS"/>
        </w:rPr>
        <w:t>2</w:t>
      </w:r>
      <w:r w:rsidR="00D95F55">
        <w:rPr>
          <w:b/>
          <w:lang w:val="sr-Cyrl-RS"/>
        </w:rPr>
        <w:t>4</w:t>
      </w:r>
      <w:r w:rsidRPr="00236394">
        <w:rPr>
          <w:b/>
        </w:rPr>
        <w:t>.</w:t>
      </w:r>
      <w:r w:rsidR="00BE3D6E">
        <w:rPr>
          <w:b/>
          <w:lang w:val="sr-Cyrl-RS"/>
        </w:rPr>
        <w:t>4</w:t>
      </w:r>
      <w:r w:rsidRPr="00236394">
        <w:rPr>
          <w:b/>
        </w:rPr>
        <w:t>.202</w:t>
      </w:r>
      <w:r w:rsidR="00D95F55">
        <w:rPr>
          <w:b/>
          <w:lang w:val="sr-Cyrl-RS"/>
        </w:rPr>
        <w:t>4</w:t>
      </w:r>
      <w:r w:rsidRPr="00236394">
        <w:rPr>
          <w:b/>
        </w:rPr>
        <w:t>. године</w:t>
      </w:r>
      <w:r w:rsidRPr="00236394">
        <w:t>.</w:t>
      </w:r>
    </w:p>
    <w:p w:rsidR="00E24DA2" w:rsidRDefault="00E24DA2" w:rsidP="00E24DA2">
      <w:pPr>
        <w:rPr>
          <w:lang w:val="sr-Cyrl-RS"/>
        </w:rPr>
      </w:pPr>
    </w:p>
    <w:p w:rsidR="00E24DA2" w:rsidRPr="00E05374" w:rsidRDefault="00E05374" w:rsidP="00E24DA2">
      <w:pPr>
        <w:rPr>
          <w:b/>
          <w:lang w:val="sr-Cyrl-RS"/>
        </w:rPr>
      </w:pPr>
      <w:r w:rsidRPr="00E05374">
        <w:rPr>
          <w:b/>
          <w:lang w:val="sr-Cyrl-RS"/>
        </w:rPr>
        <w:t>Наградни фонд</w:t>
      </w:r>
    </w:p>
    <w:p w:rsidR="00E24DA2" w:rsidRDefault="00E24DA2" w:rsidP="00E24DA2">
      <w:pPr>
        <w:rPr>
          <w:lang w:val="sr-Cyrl-RS"/>
        </w:rPr>
      </w:pPr>
    </w:p>
    <w:p w:rsidR="00E24DA2" w:rsidRDefault="00E24DA2" w:rsidP="00E24DA2">
      <w:r>
        <w:t>Наградни фонд састо</w:t>
      </w:r>
      <w:r w:rsidR="000E497E">
        <w:rPr>
          <w:lang w:val="sr-Cyrl-RS"/>
        </w:rPr>
        <w:t>ј</w:t>
      </w:r>
      <w:r>
        <w:t>и</w:t>
      </w:r>
      <w:r w:rsidR="000E497E">
        <w:rPr>
          <w:lang w:val="sr-Cyrl-RS"/>
        </w:rPr>
        <w:t xml:space="preserve"> се</w:t>
      </w:r>
      <w:r>
        <w:t xml:space="preserve"> од следећих награда:</w:t>
      </w:r>
    </w:p>
    <w:p w:rsidR="00E24DA2" w:rsidRDefault="00E24DA2" w:rsidP="00E24DA2">
      <w:pPr>
        <w:ind w:left="720"/>
      </w:pPr>
    </w:p>
    <w:p w:rsidR="00BD0DF6" w:rsidRDefault="00BD0DF6" w:rsidP="00BD0DF6">
      <w:pPr>
        <w:numPr>
          <w:ilvl w:val="0"/>
          <w:numId w:val="17"/>
        </w:numPr>
      </w:pPr>
      <w:r w:rsidRPr="004C2ADF">
        <w:rPr>
          <w:b/>
        </w:rPr>
        <w:t>прво место</w:t>
      </w:r>
      <w:r>
        <w:t xml:space="preserve"> – седмодневни боравак у објектима Министарства одбране и Војске Србије намењеним за одмор и рекреацију за победника и пратиоца и за наставника разредне односно предметне наставе победника са пратиоцем у категорији у којој је победник учествовао (Тара);</w:t>
      </w:r>
    </w:p>
    <w:p w:rsidR="00BD0DF6" w:rsidRPr="0051241D" w:rsidRDefault="00BD0DF6" w:rsidP="00BD0DF6">
      <w:pPr>
        <w:numPr>
          <w:ilvl w:val="0"/>
          <w:numId w:val="17"/>
        </w:numPr>
        <w:rPr>
          <w:color w:val="FF0000"/>
        </w:rPr>
      </w:pPr>
      <w:r w:rsidRPr="00D95F55">
        <w:rPr>
          <w:b/>
        </w:rPr>
        <w:t>друго место</w:t>
      </w:r>
      <w:r w:rsidRPr="00D95F55">
        <w:t xml:space="preserve"> – седмодневни боравак у објектима Министарства одбране и </w:t>
      </w:r>
      <w:r w:rsidRPr="004C2ADF">
        <w:t>Војске</w:t>
      </w:r>
      <w:r>
        <w:t xml:space="preserve"> Србије намењеним за одмор и рекреацију за победника и пратиоца и за наставника разредне односно предметне наставе победника са пратиоцем у категорији у којој је победник учествовао (</w:t>
      </w:r>
      <w:r w:rsidR="00CD7A3A">
        <w:rPr>
          <w:lang w:val="sr-Cyrl-RS"/>
        </w:rPr>
        <w:t>„Бреза“, Врњачка Бања</w:t>
      </w:r>
      <w:r>
        <w:t>)</w:t>
      </w:r>
    </w:p>
    <w:p w:rsidR="00BD0DF6" w:rsidRPr="004C2ADF" w:rsidRDefault="00BD0DF6" w:rsidP="00BD0DF6">
      <w:pPr>
        <w:numPr>
          <w:ilvl w:val="0"/>
          <w:numId w:val="17"/>
        </w:numPr>
      </w:pPr>
      <w:r w:rsidRPr="004C2ADF">
        <w:rPr>
          <w:b/>
        </w:rPr>
        <w:t>треће место</w:t>
      </w:r>
      <w:r w:rsidRPr="004C2ADF">
        <w:t xml:space="preserve"> – </w:t>
      </w:r>
      <w:r w:rsidR="00D95F55" w:rsidRPr="004C2ADF">
        <w:t>седмодневни боравак у објектима Министарства одбране и Војске</w:t>
      </w:r>
      <w:r w:rsidR="00D95F55">
        <w:t xml:space="preserve"> Србије намењеним за одмор и рекреацију за победника и пратиоца и за наставника разредне односно предметне наставе победника са пратиоцем у категорији у којој је победник учествовао (Моровић)</w:t>
      </w:r>
      <w:bookmarkStart w:id="0" w:name="_GoBack"/>
      <w:bookmarkEnd w:id="0"/>
      <w:r w:rsidRPr="004C2ADF">
        <w:t>.</w:t>
      </w:r>
    </w:p>
    <w:p w:rsidR="00E24DA2" w:rsidRDefault="00E24DA2" w:rsidP="00E24DA2">
      <w:pPr>
        <w:ind w:left="720"/>
      </w:pPr>
    </w:p>
    <w:p w:rsidR="007E6614" w:rsidRDefault="00E24DA2" w:rsidP="00E24DA2">
      <w:pPr>
        <w:rPr>
          <w:lang w:val="sr-Cyrl-RS"/>
        </w:rPr>
      </w:pPr>
      <w:r>
        <w:t xml:space="preserve">Награде ће бити додељиване за победника у свакој од </w:t>
      </w:r>
      <w:r w:rsidR="003724B5">
        <w:rPr>
          <w:lang w:val="sr-Cyrl-RS"/>
        </w:rPr>
        <w:t>три</w:t>
      </w:r>
      <w:r>
        <w:t xml:space="preserve"> категорије </w:t>
      </w:r>
      <w:r w:rsidR="007E6614">
        <w:rPr>
          <w:lang w:val="sr-Cyrl-RS"/>
        </w:rPr>
        <w:t>у две узрасне групе и то:</w:t>
      </w:r>
    </w:p>
    <w:p w:rsidR="007E6614" w:rsidRDefault="007E6614" w:rsidP="00E24DA2">
      <w:pPr>
        <w:rPr>
          <w:lang w:val="sr-Cyrl-RS"/>
        </w:rPr>
      </w:pPr>
      <w:r>
        <w:rPr>
          <w:lang w:val="sr-Cyrl-RS"/>
        </w:rPr>
        <w:t xml:space="preserve">- од првог до четвртог разреда и </w:t>
      </w:r>
    </w:p>
    <w:p w:rsidR="00E24DA2" w:rsidRPr="007E6614" w:rsidRDefault="007E6614" w:rsidP="00E24DA2">
      <w:pPr>
        <w:rPr>
          <w:color w:val="FF0000"/>
          <w:lang w:val="sr-Cyrl-RS"/>
        </w:rPr>
      </w:pPr>
      <w:r>
        <w:rPr>
          <w:lang w:val="sr-Cyrl-RS"/>
        </w:rPr>
        <w:lastRenderedPageBreak/>
        <w:t>- од петог до осмог разреда.</w:t>
      </w:r>
    </w:p>
    <w:p w:rsidR="00E24DA2" w:rsidRDefault="00E24DA2" w:rsidP="00E24DA2">
      <w:pPr>
        <w:ind w:left="720"/>
      </w:pPr>
    </w:p>
    <w:p w:rsidR="00E24DA2" w:rsidRDefault="00E24DA2" w:rsidP="00E24DA2">
      <w:r>
        <w:t>Имајући у виду да су учесници наградног конкурса малолетна лица, награде ће примити</w:t>
      </w:r>
      <w:r>
        <w:rPr>
          <w:color w:val="FF0000"/>
        </w:rPr>
        <w:t xml:space="preserve"> </w:t>
      </w:r>
      <w:r w:rsidR="00EF542D" w:rsidRPr="00EF542D">
        <w:t xml:space="preserve">уз присуство </w:t>
      </w:r>
      <w:r w:rsidRPr="009D7AC9">
        <w:t>родитељ</w:t>
      </w:r>
      <w:r w:rsidR="00EF542D" w:rsidRPr="00EF542D">
        <w:t>а</w:t>
      </w:r>
      <w:r w:rsidRPr="009D7AC9">
        <w:t>, односно друг</w:t>
      </w:r>
      <w:r w:rsidR="00EF542D" w:rsidRPr="00EF542D">
        <w:t>ог</w:t>
      </w:r>
      <w:r>
        <w:t xml:space="preserve"> законск</w:t>
      </w:r>
      <w:r w:rsidR="00EF542D" w:rsidRPr="00EF542D">
        <w:t>ог</w:t>
      </w:r>
      <w:r>
        <w:t xml:space="preserve"> заступник</w:t>
      </w:r>
      <w:r w:rsidR="00EF542D" w:rsidRPr="00EF542D">
        <w:t>а</w:t>
      </w:r>
      <w:r>
        <w:t xml:space="preserve"> </w:t>
      </w:r>
      <w:r w:rsidRPr="009D7AC9">
        <w:t>уче</w:t>
      </w:r>
      <w:r w:rsidR="00E10E13" w:rsidRPr="00EF542D">
        <w:t>с</w:t>
      </w:r>
      <w:r w:rsidRPr="009D7AC9">
        <w:t>ника.</w:t>
      </w:r>
      <w:r>
        <w:t xml:space="preserve"> </w:t>
      </w:r>
    </w:p>
    <w:p w:rsidR="008E6BB0" w:rsidRPr="008E6BB0" w:rsidRDefault="008E6BB0" w:rsidP="00D679C2">
      <w:pPr>
        <w:pStyle w:val="NormalWeb"/>
        <w:shd w:val="clear" w:color="auto" w:fill="FFFFFF"/>
        <w:spacing w:before="0" w:beforeAutospacing="0" w:after="0" w:afterAutospacing="0"/>
        <w:rPr>
          <w:color w:val="000000"/>
          <w:highlight w:val="yellow"/>
          <w:lang w:val="sr-Cyrl-RS"/>
        </w:rPr>
      </w:pPr>
    </w:p>
    <w:p w:rsidR="00D679C2" w:rsidRPr="00236394" w:rsidRDefault="00870FF1" w:rsidP="00D679C2">
      <w:pPr>
        <w:pStyle w:val="NormalWeb"/>
        <w:shd w:val="clear" w:color="auto" w:fill="FFFFFF"/>
        <w:spacing w:before="0" w:beforeAutospacing="0" w:after="0" w:afterAutospacing="0"/>
        <w:rPr>
          <w:lang w:val="sr-Cyrl-RS"/>
        </w:rPr>
      </w:pPr>
      <w:r w:rsidRPr="00236394">
        <w:rPr>
          <w:lang w:val="sr-Cyrl-RS"/>
        </w:rPr>
        <w:t xml:space="preserve">Приређивачи </w:t>
      </w:r>
      <w:r w:rsidR="000C7088" w:rsidRPr="00236394">
        <w:rPr>
          <w:lang w:val="sr-Cyrl-RS"/>
        </w:rPr>
        <w:t>К</w:t>
      </w:r>
      <w:r w:rsidR="008B50AF" w:rsidRPr="00236394">
        <w:rPr>
          <w:lang w:val="sr-Cyrl-RS"/>
        </w:rPr>
        <w:t>онкурса имају право да листу победника (име и презиме учесника и назив школе коју похађа) објав</w:t>
      </w:r>
      <w:r w:rsidR="000C7088" w:rsidRPr="00236394">
        <w:rPr>
          <w:lang w:val="sr-Cyrl-RS"/>
        </w:rPr>
        <w:t>е</w:t>
      </w:r>
      <w:r w:rsidR="008B50AF" w:rsidRPr="00236394">
        <w:rPr>
          <w:lang w:val="sr-Cyrl-RS"/>
        </w:rPr>
        <w:t xml:space="preserve"> </w:t>
      </w:r>
      <w:r w:rsidR="00330BAB" w:rsidRPr="00236394">
        <w:t xml:space="preserve">на </w:t>
      </w:r>
      <w:r w:rsidR="000C7088" w:rsidRPr="00236394">
        <w:rPr>
          <w:lang w:val="sr-Cyrl-RS"/>
        </w:rPr>
        <w:t xml:space="preserve">својим </w:t>
      </w:r>
      <w:r w:rsidR="008754D3" w:rsidRPr="00236394">
        <w:rPr>
          <w:lang w:val="sr-Cyrl-RS"/>
        </w:rPr>
        <w:t>зв</w:t>
      </w:r>
      <w:r w:rsidR="008B50AF" w:rsidRPr="00236394">
        <w:rPr>
          <w:lang w:val="sr-Cyrl-RS"/>
        </w:rPr>
        <w:t>а</w:t>
      </w:r>
      <w:r w:rsidR="008754D3" w:rsidRPr="00236394">
        <w:rPr>
          <w:lang w:val="sr-Cyrl-RS"/>
        </w:rPr>
        <w:t>ничним интернет страницама</w:t>
      </w:r>
      <w:r w:rsidR="00330BAB" w:rsidRPr="00236394">
        <w:t xml:space="preserve"> </w:t>
      </w:r>
      <w:r w:rsidR="008B50AF" w:rsidRPr="00236394">
        <w:rPr>
          <w:lang w:val="sr-Cyrl-RS"/>
        </w:rPr>
        <w:t xml:space="preserve">са чиме су сагласни сви учесници </w:t>
      </w:r>
      <w:r w:rsidR="000C7088" w:rsidRPr="00236394">
        <w:rPr>
          <w:lang w:val="sr-Cyrl-RS"/>
        </w:rPr>
        <w:t>К</w:t>
      </w:r>
      <w:r w:rsidR="008B50AF" w:rsidRPr="00236394">
        <w:rPr>
          <w:lang w:val="sr-Cyrl-RS"/>
        </w:rPr>
        <w:t xml:space="preserve">онкурса, њихови родитељи, </w:t>
      </w:r>
      <w:r w:rsidR="000C7088" w:rsidRPr="00236394">
        <w:rPr>
          <w:lang w:val="sr-Cyrl-RS"/>
        </w:rPr>
        <w:t xml:space="preserve">односно </w:t>
      </w:r>
      <w:r w:rsidR="008B50AF" w:rsidRPr="00236394">
        <w:rPr>
          <w:lang w:val="sr-Cyrl-RS"/>
        </w:rPr>
        <w:t>други законски заступници</w:t>
      </w:r>
      <w:r w:rsidR="008754D3" w:rsidRPr="00236394">
        <w:rPr>
          <w:lang w:val="sr-Cyrl-RS"/>
        </w:rPr>
        <w:t>.</w:t>
      </w:r>
    </w:p>
    <w:p w:rsidR="008754D3" w:rsidRPr="00F55FF5" w:rsidRDefault="008754D3" w:rsidP="00D679C2">
      <w:pPr>
        <w:pStyle w:val="NormalWeb"/>
        <w:shd w:val="clear" w:color="auto" w:fill="FFFFFF"/>
        <w:spacing w:before="0" w:beforeAutospacing="0" w:after="0" w:afterAutospacing="0"/>
        <w:rPr>
          <w:color w:val="000000"/>
          <w:highlight w:val="yellow"/>
          <w:lang w:val="ru-RU"/>
        </w:rPr>
      </w:pPr>
    </w:p>
    <w:p w:rsidR="00561E8F" w:rsidRPr="00092330" w:rsidRDefault="00330BAB" w:rsidP="008A7DE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8E6BB0">
        <w:rPr>
          <w:color w:val="000000"/>
        </w:rPr>
        <w:t xml:space="preserve">За сва питања заинтересовани се могу </w:t>
      </w:r>
      <w:r w:rsidR="00A810B8" w:rsidRPr="008E6BB0">
        <w:rPr>
          <w:color w:val="000000"/>
        </w:rPr>
        <w:t>обратити електронском поштом на адресу:</w:t>
      </w:r>
      <w:r w:rsidR="00F92AA4">
        <w:rPr>
          <w:color w:val="000000"/>
          <w:lang w:val="ru-RU"/>
        </w:rPr>
        <w:t xml:space="preserve"> </w:t>
      </w:r>
      <w:hyperlink r:id="rId8" w:history="1">
        <w:r w:rsidR="00387423" w:rsidRPr="00BD0DF6">
          <w:rPr>
            <w:rStyle w:val="Hyperlink"/>
            <w:color w:val="auto"/>
            <w:u w:val="none"/>
            <w:lang w:val="en-US"/>
          </w:rPr>
          <w:t>utsv</w:t>
        </w:r>
        <w:r w:rsidR="00387423" w:rsidRPr="00BD0DF6">
          <w:rPr>
            <w:rStyle w:val="Hyperlink"/>
            <w:color w:val="auto"/>
            <w:u w:val="none"/>
            <w:lang w:val="ru-RU"/>
          </w:rPr>
          <w:t>@</w:t>
        </w:r>
        <w:r w:rsidR="00387423" w:rsidRPr="00BD0DF6">
          <w:rPr>
            <w:rStyle w:val="Hyperlink"/>
            <w:color w:val="auto"/>
            <w:u w:val="none"/>
            <w:lang w:val="en-US"/>
          </w:rPr>
          <w:t>mod</w:t>
        </w:r>
        <w:r w:rsidR="00387423" w:rsidRPr="00BD0DF6">
          <w:rPr>
            <w:rStyle w:val="Hyperlink"/>
            <w:color w:val="auto"/>
            <w:u w:val="none"/>
            <w:lang w:val="ru-RU"/>
          </w:rPr>
          <w:t>.</w:t>
        </w:r>
        <w:r w:rsidR="00387423" w:rsidRPr="00BD0DF6">
          <w:rPr>
            <w:rStyle w:val="Hyperlink"/>
            <w:color w:val="auto"/>
            <w:u w:val="none"/>
            <w:lang w:val="en-US"/>
          </w:rPr>
          <w:t>gov</w:t>
        </w:r>
        <w:r w:rsidR="00387423" w:rsidRPr="00BD0DF6">
          <w:rPr>
            <w:rStyle w:val="Hyperlink"/>
            <w:color w:val="auto"/>
            <w:u w:val="none"/>
            <w:lang w:val="ru-RU"/>
          </w:rPr>
          <w:t>.</w:t>
        </w:r>
        <w:r w:rsidR="00387423" w:rsidRPr="00BD0DF6">
          <w:rPr>
            <w:rStyle w:val="Hyperlink"/>
            <w:color w:val="auto"/>
            <w:u w:val="none"/>
            <w:lang w:val="en-US"/>
          </w:rPr>
          <w:t>rs</w:t>
        </w:r>
      </w:hyperlink>
      <w:r w:rsidR="00A12CF0" w:rsidRPr="008E6BB0">
        <w:rPr>
          <w:color w:val="000000"/>
          <w:lang w:val="ru-RU"/>
        </w:rPr>
        <w:t xml:space="preserve"> </w:t>
      </w:r>
      <w:r w:rsidR="00B02818" w:rsidRPr="008E6BB0">
        <w:rPr>
          <w:color w:val="000000"/>
          <w:lang w:val="ru-RU"/>
        </w:rPr>
        <w:t>или на број телефона:</w:t>
      </w:r>
      <w:r w:rsidR="00A12CF0" w:rsidRPr="008E6BB0">
        <w:rPr>
          <w:color w:val="000000"/>
          <w:lang w:val="ru-RU"/>
        </w:rPr>
        <w:t xml:space="preserve"> 011/</w:t>
      </w:r>
      <w:r w:rsidR="00E60E0A" w:rsidRPr="008E6BB0">
        <w:rPr>
          <w:color w:val="000000"/>
        </w:rPr>
        <w:t>32-03-05</w:t>
      </w:r>
      <w:r w:rsidR="00B02818" w:rsidRPr="008E6BB0">
        <w:rPr>
          <w:color w:val="000000"/>
        </w:rPr>
        <w:t>5</w:t>
      </w:r>
      <w:r w:rsidR="00E60E0A" w:rsidRPr="008E6BB0">
        <w:rPr>
          <w:color w:val="000000"/>
        </w:rPr>
        <w:t>.</w:t>
      </w:r>
    </w:p>
    <w:p w:rsidR="00D679C2" w:rsidRPr="00092330" w:rsidRDefault="00D679C2" w:rsidP="00370CAF">
      <w:pPr>
        <w:pStyle w:val="NormalWeb"/>
        <w:shd w:val="clear" w:color="auto" w:fill="FFFFFF"/>
        <w:spacing w:before="187" w:beforeAutospacing="0" w:after="187" w:afterAutospacing="0" w:line="318" w:lineRule="atLeast"/>
        <w:rPr>
          <w:rFonts w:ascii="Georgia" w:hAnsi="Georgia"/>
          <w:color w:val="000000"/>
          <w:sz w:val="22"/>
          <w:szCs w:val="22"/>
          <w:lang w:val="ru-RU"/>
        </w:rPr>
      </w:pPr>
    </w:p>
    <w:p w:rsidR="00D679C2" w:rsidRPr="00092330" w:rsidRDefault="00D679C2" w:rsidP="00370CAF">
      <w:pPr>
        <w:pStyle w:val="NormalWeb"/>
        <w:shd w:val="clear" w:color="auto" w:fill="FFFFFF"/>
        <w:spacing w:before="187" w:beforeAutospacing="0" w:after="187" w:afterAutospacing="0" w:line="318" w:lineRule="atLeast"/>
        <w:rPr>
          <w:rFonts w:ascii="Georgia" w:hAnsi="Georgia"/>
          <w:color w:val="000000"/>
          <w:sz w:val="22"/>
          <w:szCs w:val="22"/>
          <w:lang w:val="ru-RU"/>
        </w:rPr>
      </w:pPr>
    </w:p>
    <w:p w:rsidR="00D679C2" w:rsidRPr="00092330" w:rsidRDefault="00D679C2" w:rsidP="00370CAF">
      <w:pPr>
        <w:pStyle w:val="NormalWeb"/>
        <w:shd w:val="clear" w:color="auto" w:fill="FFFFFF"/>
        <w:spacing w:before="187" w:beforeAutospacing="0" w:after="187" w:afterAutospacing="0" w:line="318" w:lineRule="atLeast"/>
        <w:rPr>
          <w:rFonts w:ascii="Georgia" w:hAnsi="Georgia"/>
          <w:color w:val="000000"/>
          <w:sz w:val="22"/>
          <w:szCs w:val="22"/>
          <w:lang w:val="ru-RU"/>
        </w:rPr>
      </w:pPr>
    </w:p>
    <w:sectPr w:rsidR="00D679C2" w:rsidRPr="00092330" w:rsidSect="00CD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57" w:rsidRDefault="00674A57" w:rsidP="009D4A4B">
      <w:r>
        <w:separator/>
      </w:r>
    </w:p>
  </w:endnote>
  <w:endnote w:type="continuationSeparator" w:id="0">
    <w:p w:rsidR="00674A57" w:rsidRDefault="00674A57" w:rsidP="009D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lis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57" w:rsidRDefault="00674A57" w:rsidP="009D4A4B">
      <w:r>
        <w:separator/>
      </w:r>
    </w:p>
  </w:footnote>
  <w:footnote w:type="continuationSeparator" w:id="0">
    <w:p w:rsidR="00674A57" w:rsidRDefault="00674A57" w:rsidP="009D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563EAD"/>
    <w:multiLevelType w:val="multilevel"/>
    <w:tmpl w:val="65B8D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5021D"/>
    <w:multiLevelType w:val="hybridMultilevel"/>
    <w:tmpl w:val="3E06C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E73EE"/>
    <w:multiLevelType w:val="hybridMultilevel"/>
    <w:tmpl w:val="3848A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15BF1"/>
    <w:multiLevelType w:val="hybridMultilevel"/>
    <w:tmpl w:val="A81E12B4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31301"/>
    <w:multiLevelType w:val="hybridMultilevel"/>
    <w:tmpl w:val="DDCED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97AF0"/>
    <w:multiLevelType w:val="hybridMultilevel"/>
    <w:tmpl w:val="E10AF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52FA4"/>
    <w:multiLevelType w:val="hybridMultilevel"/>
    <w:tmpl w:val="4C70B9A0"/>
    <w:lvl w:ilvl="0" w:tplc="B212CC9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195321"/>
    <w:multiLevelType w:val="multilevel"/>
    <w:tmpl w:val="AD947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AB5699"/>
    <w:multiLevelType w:val="multilevel"/>
    <w:tmpl w:val="D762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42A83"/>
    <w:multiLevelType w:val="hybridMultilevel"/>
    <w:tmpl w:val="5518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6200C"/>
    <w:multiLevelType w:val="multilevel"/>
    <w:tmpl w:val="5F4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19773A"/>
    <w:multiLevelType w:val="hybridMultilevel"/>
    <w:tmpl w:val="942AA96E"/>
    <w:lvl w:ilvl="0" w:tplc="673E4E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5780A4E"/>
    <w:multiLevelType w:val="hybridMultilevel"/>
    <w:tmpl w:val="0A48D6BA"/>
    <w:lvl w:ilvl="0" w:tplc="0C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B892BC4"/>
    <w:multiLevelType w:val="hybridMultilevel"/>
    <w:tmpl w:val="BF5EFBEA"/>
    <w:lvl w:ilvl="0" w:tplc="F446B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5D822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C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5A100EC"/>
    <w:multiLevelType w:val="hybridMultilevel"/>
    <w:tmpl w:val="6EA2A4F0"/>
    <w:lvl w:ilvl="0" w:tplc="224289EA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71360FC"/>
    <w:multiLevelType w:val="hybridMultilevel"/>
    <w:tmpl w:val="2B827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13"/>
  </w:num>
  <w:num w:numId="9">
    <w:abstractNumId w:val="10"/>
  </w:num>
  <w:num w:numId="10">
    <w:abstractNumId w:val="0"/>
  </w:num>
  <w:num w:numId="11">
    <w:abstractNumId w:val="5"/>
  </w:num>
  <w:num w:numId="12">
    <w:abstractNumId w:val="16"/>
  </w:num>
  <w:num w:numId="13">
    <w:abstractNumId w:val="12"/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AF"/>
    <w:rsid w:val="00033C15"/>
    <w:rsid w:val="00037513"/>
    <w:rsid w:val="00056278"/>
    <w:rsid w:val="00057B25"/>
    <w:rsid w:val="00092330"/>
    <w:rsid w:val="000A1D33"/>
    <w:rsid w:val="000C29DF"/>
    <w:rsid w:val="000C7088"/>
    <w:rsid w:val="000D4BC8"/>
    <w:rsid w:val="000E497E"/>
    <w:rsid w:val="000F6240"/>
    <w:rsid w:val="000F7A1E"/>
    <w:rsid w:val="00100A36"/>
    <w:rsid w:val="0010729C"/>
    <w:rsid w:val="0012540B"/>
    <w:rsid w:val="00143821"/>
    <w:rsid w:val="00173B97"/>
    <w:rsid w:val="001848AD"/>
    <w:rsid w:val="001C365F"/>
    <w:rsid w:val="001C4332"/>
    <w:rsid w:val="001D2DE1"/>
    <w:rsid w:val="001D7E57"/>
    <w:rsid w:val="001E0509"/>
    <w:rsid w:val="00200BD2"/>
    <w:rsid w:val="00221248"/>
    <w:rsid w:val="00226792"/>
    <w:rsid w:val="00236394"/>
    <w:rsid w:val="002434F2"/>
    <w:rsid w:val="00251C64"/>
    <w:rsid w:val="00276476"/>
    <w:rsid w:val="00291334"/>
    <w:rsid w:val="002B198B"/>
    <w:rsid w:val="00322F60"/>
    <w:rsid w:val="00330BAB"/>
    <w:rsid w:val="00335AC3"/>
    <w:rsid w:val="00362FD9"/>
    <w:rsid w:val="00370CAF"/>
    <w:rsid w:val="003724B5"/>
    <w:rsid w:val="00387423"/>
    <w:rsid w:val="003A1FF5"/>
    <w:rsid w:val="003A3343"/>
    <w:rsid w:val="003B7DC7"/>
    <w:rsid w:val="003C68FA"/>
    <w:rsid w:val="003D47FD"/>
    <w:rsid w:val="003F7D7E"/>
    <w:rsid w:val="00406170"/>
    <w:rsid w:val="004232AD"/>
    <w:rsid w:val="00456615"/>
    <w:rsid w:val="00474EC8"/>
    <w:rsid w:val="004955A8"/>
    <w:rsid w:val="004C6967"/>
    <w:rsid w:val="00513B2C"/>
    <w:rsid w:val="00561E8F"/>
    <w:rsid w:val="00582AAE"/>
    <w:rsid w:val="00584625"/>
    <w:rsid w:val="00607528"/>
    <w:rsid w:val="00640C3A"/>
    <w:rsid w:val="00671C1A"/>
    <w:rsid w:val="00673B27"/>
    <w:rsid w:val="00674A57"/>
    <w:rsid w:val="006927E7"/>
    <w:rsid w:val="006A4AFA"/>
    <w:rsid w:val="006A7455"/>
    <w:rsid w:val="006B502F"/>
    <w:rsid w:val="006C310B"/>
    <w:rsid w:val="006E2FF7"/>
    <w:rsid w:val="006E64D4"/>
    <w:rsid w:val="006F613D"/>
    <w:rsid w:val="00731C53"/>
    <w:rsid w:val="007639F2"/>
    <w:rsid w:val="00775DDD"/>
    <w:rsid w:val="00782F4A"/>
    <w:rsid w:val="007A3A53"/>
    <w:rsid w:val="007A4527"/>
    <w:rsid w:val="007B116F"/>
    <w:rsid w:val="007E6614"/>
    <w:rsid w:val="007F0A4A"/>
    <w:rsid w:val="00815AE3"/>
    <w:rsid w:val="008179CA"/>
    <w:rsid w:val="00827D0A"/>
    <w:rsid w:val="00845119"/>
    <w:rsid w:val="00870FF1"/>
    <w:rsid w:val="008754D3"/>
    <w:rsid w:val="008930EA"/>
    <w:rsid w:val="00894832"/>
    <w:rsid w:val="008A7DE2"/>
    <w:rsid w:val="008B02CC"/>
    <w:rsid w:val="008B50AF"/>
    <w:rsid w:val="008D480A"/>
    <w:rsid w:val="008E1487"/>
    <w:rsid w:val="008E6BB0"/>
    <w:rsid w:val="008F62F1"/>
    <w:rsid w:val="00934A23"/>
    <w:rsid w:val="0094593D"/>
    <w:rsid w:val="009675E4"/>
    <w:rsid w:val="009A680A"/>
    <w:rsid w:val="009B2CBF"/>
    <w:rsid w:val="009D2434"/>
    <w:rsid w:val="009D4A4B"/>
    <w:rsid w:val="009D5ABC"/>
    <w:rsid w:val="00A12CF0"/>
    <w:rsid w:val="00A70BD7"/>
    <w:rsid w:val="00A810B8"/>
    <w:rsid w:val="00AA3986"/>
    <w:rsid w:val="00AC45CD"/>
    <w:rsid w:val="00AD36A8"/>
    <w:rsid w:val="00AE344B"/>
    <w:rsid w:val="00B02818"/>
    <w:rsid w:val="00B15567"/>
    <w:rsid w:val="00B273EA"/>
    <w:rsid w:val="00B95D35"/>
    <w:rsid w:val="00B97E37"/>
    <w:rsid w:val="00BB78F8"/>
    <w:rsid w:val="00BD0DF6"/>
    <w:rsid w:val="00BE3D6E"/>
    <w:rsid w:val="00BE7C76"/>
    <w:rsid w:val="00C04AD0"/>
    <w:rsid w:val="00C07E68"/>
    <w:rsid w:val="00C412B5"/>
    <w:rsid w:val="00C41FEB"/>
    <w:rsid w:val="00C5639D"/>
    <w:rsid w:val="00C60D00"/>
    <w:rsid w:val="00C96500"/>
    <w:rsid w:val="00CC003C"/>
    <w:rsid w:val="00CD72C3"/>
    <w:rsid w:val="00CD7A3A"/>
    <w:rsid w:val="00CF34CD"/>
    <w:rsid w:val="00D07ADC"/>
    <w:rsid w:val="00D158E9"/>
    <w:rsid w:val="00D54D17"/>
    <w:rsid w:val="00D679C2"/>
    <w:rsid w:val="00D8075A"/>
    <w:rsid w:val="00D8111A"/>
    <w:rsid w:val="00D87017"/>
    <w:rsid w:val="00D95F55"/>
    <w:rsid w:val="00DA0FA5"/>
    <w:rsid w:val="00DB188E"/>
    <w:rsid w:val="00DB31BA"/>
    <w:rsid w:val="00DB42F1"/>
    <w:rsid w:val="00DC7A5A"/>
    <w:rsid w:val="00E02B46"/>
    <w:rsid w:val="00E05374"/>
    <w:rsid w:val="00E10E13"/>
    <w:rsid w:val="00E20119"/>
    <w:rsid w:val="00E24DA2"/>
    <w:rsid w:val="00E309EA"/>
    <w:rsid w:val="00E33CEE"/>
    <w:rsid w:val="00E36043"/>
    <w:rsid w:val="00E60E0A"/>
    <w:rsid w:val="00EF37DB"/>
    <w:rsid w:val="00EF542D"/>
    <w:rsid w:val="00F165B2"/>
    <w:rsid w:val="00F55FF5"/>
    <w:rsid w:val="00F702BC"/>
    <w:rsid w:val="00F873B6"/>
    <w:rsid w:val="00F92AA4"/>
    <w:rsid w:val="00F93DAC"/>
    <w:rsid w:val="00FA0EAA"/>
    <w:rsid w:val="00FB491B"/>
    <w:rsid w:val="00FC72A2"/>
    <w:rsid w:val="00FC7546"/>
    <w:rsid w:val="00FD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4179B4-89E2-4D76-8618-86AEAA0C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2C3"/>
    <w:pPr>
      <w:jc w:val="both"/>
    </w:pPr>
    <w:rPr>
      <w:sz w:val="24"/>
      <w:szCs w:val="24"/>
      <w:lang w:val="sr-Cyrl-CS" w:eastAsia="sr-Cyrl-CS"/>
    </w:rPr>
  </w:style>
  <w:style w:type="paragraph" w:styleId="Heading1">
    <w:name w:val="heading 1"/>
    <w:basedOn w:val="Normal"/>
    <w:qFormat/>
    <w:rsid w:val="00370C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70CAF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370CAF"/>
    <w:rPr>
      <w:i/>
      <w:iCs/>
    </w:rPr>
  </w:style>
  <w:style w:type="character" w:customStyle="1" w:styleId="apple-converted-space">
    <w:name w:val="apple-converted-space"/>
    <w:basedOn w:val="DefaultParagraphFont"/>
    <w:rsid w:val="00370CAF"/>
  </w:style>
  <w:style w:type="character" w:styleId="Strong">
    <w:name w:val="Strong"/>
    <w:basedOn w:val="DefaultParagraphFont"/>
    <w:qFormat/>
    <w:rsid w:val="00370CAF"/>
    <w:rPr>
      <w:b/>
      <w:bCs/>
    </w:rPr>
  </w:style>
  <w:style w:type="character" w:styleId="Hyperlink">
    <w:name w:val="Hyperlink"/>
    <w:basedOn w:val="DefaultParagraphFont"/>
    <w:rsid w:val="00370CAF"/>
    <w:rPr>
      <w:color w:val="0000FF"/>
      <w:u w:val="single"/>
    </w:rPr>
  </w:style>
  <w:style w:type="paragraph" w:customStyle="1" w:styleId="CharChar1CharCharChar">
    <w:name w:val="Char Char1 Char Char Char"/>
    <w:basedOn w:val="Normal"/>
    <w:rsid w:val="00D8111A"/>
    <w:pPr>
      <w:spacing w:after="160" w:line="240" w:lineRule="exact"/>
    </w:pPr>
    <w:rPr>
      <w:rFonts w:ascii="Verdana" w:hAnsi="Verdana"/>
      <w:i/>
      <w:sz w:val="20"/>
      <w:szCs w:val="20"/>
      <w:lang w:val="en-US" w:eastAsia="en-US"/>
    </w:rPr>
  </w:style>
  <w:style w:type="paragraph" w:customStyle="1" w:styleId="Normal1">
    <w:name w:val="Normal1"/>
    <w:basedOn w:val="Normal"/>
    <w:rsid w:val="0094593D"/>
    <w:pP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character" w:customStyle="1" w:styleId="FootnoteCharacters">
    <w:name w:val="Footnote Characters"/>
    <w:basedOn w:val="DefaultParagraphFont"/>
    <w:rsid w:val="009D4A4B"/>
    <w:rPr>
      <w:vertAlign w:val="superscript"/>
    </w:rPr>
  </w:style>
  <w:style w:type="character" w:styleId="FootnoteReference">
    <w:name w:val="footnote reference"/>
    <w:rsid w:val="009D4A4B"/>
    <w:rPr>
      <w:vertAlign w:val="superscript"/>
    </w:rPr>
  </w:style>
  <w:style w:type="paragraph" w:customStyle="1" w:styleId="1tekst">
    <w:name w:val="1tekst"/>
    <w:basedOn w:val="Normal"/>
    <w:rsid w:val="009D4A4B"/>
    <w:pPr>
      <w:widowControl w:val="0"/>
      <w:suppressAutoHyphens/>
      <w:ind w:left="340" w:right="340" w:firstLine="240"/>
    </w:pPr>
    <w:rPr>
      <w:rFonts w:ascii="Arial" w:eastAsia="Lucida Sans Unicode" w:hAnsi="Arial" w:cs="Arial"/>
      <w:kern w:val="1"/>
      <w:sz w:val="20"/>
      <w:szCs w:val="20"/>
      <w:lang w:eastAsia="hi-IN" w:bidi="hi-IN"/>
    </w:rPr>
  </w:style>
  <w:style w:type="paragraph" w:styleId="FootnoteText">
    <w:name w:val="footnote text"/>
    <w:basedOn w:val="Normal"/>
    <w:link w:val="FootnoteTextChar"/>
    <w:rsid w:val="009D4A4B"/>
    <w:pPr>
      <w:widowControl w:val="0"/>
      <w:suppressLineNumbers/>
      <w:suppressAutoHyphens/>
      <w:ind w:left="283" w:hanging="283"/>
      <w:jc w:val="left"/>
    </w:pPr>
    <w:rPr>
      <w:rFonts w:eastAsia="Lucida Sans Unicode" w:cs="Mangal"/>
      <w:kern w:val="1"/>
      <w:sz w:val="20"/>
      <w:szCs w:val="20"/>
      <w:lang w:eastAsia="hi-IN" w:bidi="hi-IN"/>
    </w:rPr>
  </w:style>
  <w:style w:type="character" w:customStyle="1" w:styleId="FootnoteTextChar">
    <w:name w:val="Footnote Text Char"/>
    <w:basedOn w:val="DefaultParagraphFont"/>
    <w:link w:val="FootnoteText"/>
    <w:rsid w:val="009D4A4B"/>
    <w:rPr>
      <w:rFonts w:eastAsia="Lucida Sans Unicode" w:cs="Mangal"/>
      <w:kern w:val="1"/>
      <w:lang w:val="sr-Cyrl-CS" w:eastAsia="hi-IN" w:bidi="hi-IN"/>
    </w:rPr>
  </w:style>
  <w:style w:type="paragraph" w:styleId="BodyText">
    <w:name w:val="Body Text"/>
    <w:basedOn w:val="Normal"/>
    <w:link w:val="BodyTextChar"/>
    <w:semiHidden/>
    <w:rsid w:val="003A1FF5"/>
    <w:rPr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A1FF5"/>
    <w:rPr>
      <w:sz w:val="24"/>
      <w:szCs w:val="24"/>
      <w:lang w:val="sr-Cyrl-CS"/>
    </w:rPr>
  </w:style>
  <w:style w:type="paragraph" w:customStyle="1" w:styleId="Default">
    <w:name w:val="Default"/>
    <w:rsid w:val="00C5639D"/>
    <w:pPr>
      <w:widowControl w:val="0"/>
      <w:autoSpaceDE w:val="0"/>
      <w:autoSpaceDN w:val="0"/>
      <w:adjustRightInd w:val="0"/>
    </w:pPr>
    <w:rPr>
      <w:rFonts w:ascii="Bliss Pro" w:hAnsi="Bliss Pro" w:cs="Bliss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45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48"/>
    <w:rPr>
      <w:rFonts w:ascii="Segoe UI" w:hAnsi="Segoe UI" w:cs="Segoe UI"/>
      <w:sz w:val="18"/>
      <w:szCs w:val="1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sv@mod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tsv@mod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 za dodelu sredstava za ucesce u finansiranju programa rada udruzenja gradjana koji se zasnivaju na aktivnostima od znacaja za odbranu u 2014</vt:lpstr>
    </vt:vector>
  </TitlesOfParts>
  <Company>SLJR MO</Company>
  <LinksUpToDate>false</LinksUpToDate>
  <CharactersWithSpaces>5312</CharactersWithSpaces>
  <SharedDoc>false</SharedDoc>
  <HLinks>
    <vt:vector size="12" baseType="variant">
      <vt:variant>
        <vt:i4>2097160</vt:i4>
      </vt:variant>
      <vt:variant>
        <vt:i4>3</vt:i4>
      </vt:variant>
      <vt:variant>
        <vt:i4>0</vt:i4>
      </vt:variant>
      <vt:variant>
        <vt:i4>5</vt:i4>
      </vt:variant>
      <vt:variant>
        <vt:lpwstr>mailto:utsv.@mod.gov.rs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http://www.mod.gov.rs/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za dodelu sredstava za ucesce u finansiranju programa rada udruzenja gradjana koji se zasnivaju na aktivnostima od znacaja za odbranu u 2014</dc:title>
  <dc:creator>zevs-lokal</dc:creator>
  <cp:lastModifiedBy>Marija Popovic</cp:lastModifiedBy>
  <cp:revision>3</cp:revision>
  <cp:lastPrinted>2022-11-17T13:34:00Z</cp:lastPrinted>
  <dcterms:created xsi:type="dcterms:W3CDTF">2023-11-15T09:43:00Z</dcterms:created>
  <dcterms:modified xsi:type="dcterms:W3CDTF">2023-11-15T09:47:00Z</dcterms:modified>
</cp:coreProperties>
</file>